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CF57" w14:textId="509DD48E" w:rsidR="00277DE1" w:rsidRPr="00AA006E" w:rsidRDefault="00844AB2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AA006E">
        <w:rPr>
          <w:rFonts w:eastAsia="ＭＳ ゴシック" w:hAnsi="Times New Roman" w:cs="ＭＳ ゴシック" w:hint="eastAsia"/>
          <w:color w:val="auto"/>
        </w:rPr>
        <w:t>令和</w:t>
      </w:r>
      <w:r w:rsidR="00236658" w:rsidRPr="00236658">
        <w:rPr>
          <w:rFonts w:eastAsia="ＭＳ ゴシック" w:hAnsi="Times New Roman" w:cs="ＭＳ ゴシック" w:hint="eastAsia"/>
          <w:color w:val="auto"/>
        </w:rPr>
        <w:t>７</w:t>
      </w:r>
      <w:r w:rsidR="002E45B9" w:rsidRPr="00AA006E">
        <w:rPr>
          <w:rFonts w:eastAsia="ＭＳ ゴシック" w:hAnsi="Times New Roman" w:cs="ＭＳ ゴシック" w:hint="eastAsia"/>
          <w:color w:val="auto"/>
        </w:rPr>
        <w:t>年度知財</w:t>
      </w:r>
      <w:r w:rsidR="00564C46" w:rsidRPr="00AA006E">
        <w:rPr>
          <w:rFonts w:eastAsia="ＭＳ ゴシック" w:hAnsi="Times New Roman" w:cs="ＭＳ ゴシック" w:hint="eastAsia"/>
          <w:color w:val="auto"/>
        </w:rPr>
        <w:t>活用</w:t>
      </w:r>
      <w:r w:rsidR="000652C2" w:rsidRPr="00AA006E">
        <w:rPr>
          <w:rFonts w:eastAsia="ＭＳ ゴシック" w:hAnsi="Times New Roman" w:cs="ＭＳ ゴシック" w:hint="eastAsia"/>
          <w:color w:val="auto"/>
        </w:rPr>
        <w:t>弁理士</w:t>
      </w:r>
      <w:r w:rsidR="000652C2" w:rsidRPr="00AA006E">
        <w:rPr>
          <w:rFonts w:eastAsia="ＭＳ ゴシック" w:hAnsi="Times New Roman" w:cs="ＭＳ ゴシック"/>
          <w:color w:val="auto"/>
        </w:rPr>
        <w:t>等派遣</w:t>
      </w:r>
      <w:r w:rsidR="00277DE1" w:rsidRPr="00AA006E">
        <w:rPr>
          <w:rFonts w:eastAsia="ＭＳ ゴシック" w:hAnsi="Times New Roman" w:cs="ＭＳ ゴシック" w:hint="eastAsia"/>
          <w:color w:val="auto"/>
        </w:rPr>
        <w:t>事業実施要領</w:t>
      </w:r>
    </w:p>
    <w:p w14:paraId="5C0D225B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7EEBF0AB" w14:textId="77777777" w:rsidR="003E6271" w:rsidRPr="00AA006E" w:rsidRDefault="003E6271">
      <w:pPr>
        <w:adjustRightInd/>
        <w:rPr>
          <w:rFonts w:hAnsi="Times New Roman" w:cs="Times New Roman"/>
          <w:color w:val="auto"/>
          <w:spacing w:val="2"/>
        </w:rPr>
      </w:pPr>
    </w:p>
    <w:p w14:paraId="3C7CDABD" w14:textId="72A5B610" w:rsidR="003E6271" w:rsidRPr="00AA006E" w:rsidRDefault="003E6271">
      <w:pPr>
        <w:adjustRightInd/>
        <w:rPr>
          <w:rFonts w:hAnsi="Times New Roman" w:cs="Times New Roman"/>
          <w:color w:val="auto"/>
          <w:spacing w:val="2"/>
        </w:rPr>
      </w:pPr>
      <w:r w:rsidRPr="00AA006E">
        <w:rPr>
          <w:rFonts w:hAnsi="Times New Roman" w:cs="Times New Roman" w:hint="eastAsia"/>
          <w:color w:val="auto"/>
          <w:spacing w:val="2"/>
        </w:rPr>
        <w:t xml:space="preserve">　</w:t>
      </w:r>
      <w:r w:rsidRPr="00AA006E">
        <w:rPr>
          <w:rFonts w:hAnsi="Times New Roman" w:cs="Times New Roman"/>
          <w:color w:val="auto"/>
          <w:spacing w:val="2"/>
        </w:rPr>
        <w:t xml:space="preserve">　　　　　　　　　　　　　　　　　　　　　　</w:t>
      </w:r>
      <w:r w:rsidRPr="00AA006E">
        <w:rPr>
          <w:rFonts w:hAnsi="Times New Roman" w:cs="Times New Roman" w:hint="eastAsia"/>
          <w:color w:val="auto"/>
          <w:spacing w:val="2"/>
        </w:rPr>
        <w:t xml:space="preserve"> </w:t>
      </w:r>
      <w:r w:rsidR="00844AB2" w:rsidRPr="00406963">
        <w:rPr>
          <w:rFonts w:hAnsi="Times New Roman" w:cs="Times New Roman" w:hint="eastAsia"/>
          <w:color w:val="auto"/>
          <w:spacing w:val="44"/>
          <w:fitText w:val="3198" w:id="-2071231744"/>
        </w:rPr>
        <w:t>令和</w:t>
      </w:r>
      <w:r w:rsidR="00236658" w:rsidRPr="00406963">
        <w:rPr>
          <w:rFonts w:hAnsi="Times New Roman" w:cs="Times New Roman" w:hint="eastAsia"/>
          <w:color w:val="auto"/>
          <w:spacing w:val="44"/>
          <w:fitText w:val="3198" w:id="-2071231744"/>
        </w:rPr>
        <w:t>７</w:t>
      </w:r>
      <w:r w:rsidR="00B65BD5" w:rsidRPr="00406963">
        <w:rPr>
          <w:rFonts w:hAnsi="Times New Roman" w:cs="Times New Roman"/>
          <w:color w:val="auto"/>
          <w:spacing w:val="44"/>
          <w:fitText w:val="3198" w:id="-2071231744"/>
        </w:rPr>
        <w:t>年</w:t>
      </w:r>
      <w:r w:rsidR="00BB7686" w:rsidRPr="00406963">
        <w:rPr>
          <w:rFonts w:hAnsi="Times New Roman" w:cs="Times New Roman" w:hint="eastAsia"/>
          <w:color w:val="auto"/>
          <w:spacing w:val="44"/>
          <w:fitText w:val="3198" w:id="-2071231744"/>
        </w:rPr>
        <w:t>４</w:t>
      </w:r>
      <w:r w:rsidRPr="00406963">
        <w:rPr>
          <w:rFonts w:hAnsi="Times New Roman" w:cs="Times New Roman"/>
          <w:color w:val="auto"/>
          <w:spacing w:val="44"/>
          <w:fitText w:val="3198" w:id="-2071231744"/>
        </w:rPr>
        <w:t>月</w:t>
      </w:r>
      <w:r w:rsidR="00406963">
        <w:rPr>
          <w:rFonts w:hAnsi="Times New Roman" w:cs="Times New Roman" w:hint="eastAsia"/>
          <w:color w:val="auto"/>
          <w:spacing w:val="44"/>
          <w:fitText w:val="3198" w:id="-2071231744"/>
        </w:rPr>
        <w:t>９</w:t>
      </w:r>
      <w:r w:rsidR="00C675D0" w:rsidRPr="00406963">
        <w:rPr>
          <w:rFonts w:hAnsi="Times New Roman" w:cs="Times New Roman"/>
          <w:color w:val="auto"/>
          <w:spacing w:val="44"/>
          <w:fitText w:val="3198" w:id="-2071231744"/>
        </w:rPr>
        <w:t>日制</w:t>
      </w:r>
      <w:r w:rsidR="00C675D0" w:rsidRPr="00406963">
        <w:rPr>
          <w:rFonts w:hAnsi="Times New Roman" w:cs="Times New Roman"/>
          <w:color w:val="auto"/>
          <w:spacing w:val="3"/>
          <w:fitText w:val="3198" w:id="-2071231744"/>
        </w:rPr>
        <w:t>定</w:t>
      </w:r>
    </w:p>
    <w:p w14:paraId="1CE06000" w14:textId="77777777" w:rsidR="00277DE1" w:rsidRPr="00AA006E" w:rsidRDefault="00277DE1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  <w:r w:rsidRPr="00AA006E">
        <w:rPr>
          <w:color w:val="auto"/>
        </w:rPr>
        <w:t xml:space="preserve">                                               </w:t>
      </w:r>
      <w:r w:rsidRPr="00AA006E">
        <w:rPr>
          <w:rFonts w:asciiTheme="minorEastAsia" w:eastAsiaTheme="minorEastAsia" w:hAnsiTheme="minorEastAsia"/>
          <w:color w:val="auto"/>
        </w:rPr>
        <w:t xml:space="preserve"> </w:t>
      </w:r>
      <w:r w:rsidR="002E45B9" w:rsidRPr="00AA006E">
        <w:rPr>
          <w:rFonts w:asciiTheme="minorEastAsia" w:eastAsiaTheme="minorEastAsia" w:hAnsiTheme="minorEastAsia" w:hint="eastAsia"/>
          <w:color w:val="auto"/>
        </w:rPr>
        <w:t>一般社団法人青森県発明協会</w:t>
      </w:r>
    </w:p>
    <w:p w14:paraId="66CFA395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46C38530" w14:textId="77777777" w:rsidR="00277DE1" w:rsidRPr="00AA006E" w:rsidRDefault="002E45B9">
      <w:pPr>
        <w:adjustRightInd/>
        <w:rPr>
          <w:rFonts w:hAnsi="Times New Roman" w:cs="Times New Roman"/>
          <w:color w:val="auto"/>
          <w:spacing w:val="2"/>
        </w:rPr>
      </w:pPr>
      <w:r w:rsidRPr="00AA006E">
        <w:rPr>
          <w:rFonts w:eastAsia="ＭＳ ゴシック" w:hAnsi="Times New Roman" w:cs="ＭＳ ゴシック" w:hint="eastAsia"/>
          <w:color w:val="auto"/>
        </w:rPr>
        <w:t>（</w:t>
      </w:r>
      <w:r w:rsidR="00277DE1" w:rsidRPr="00AA006E">
        <w:rPr>
          <w:rFonts w:eastAsia="ＭＳ ゴシック" w:hAnsi="Times New Roman" w:cs="ＭＳ ゴシック" w:hint="eastAsia"/>
          <w:color w:val="auto"/>
        </w:rPr>
        <w:t>目的）</w:t>
      </w:r>
    </w:p>
    <w:p w14:paraId="55D95828" w14:textId="000B2FFF" w:rsidR="003E6271" w:rsidRPr="00AA006E" w:rsidRDefault="00771CF9" w:rsidP="003E6271">
      <w:pPr>
        <w:adjustRightInd/>
        <w:ind w:left="616" w:hanging="492"/>
        <w:rPr>
          <w:color w:val="auto"/>
        </w:rPr>
      </w:pPr>
      <w:r w:rsidRPr="00AA006E">
        <w:rPr>
          <w:rFonts w:hint="eastAsia"/>
          <w:color w:val="auto"/>
        </w:rPr>
        <w:t xml:space="preserve">第１　</w:t>
      </w:r>
      <w:r w:rsidR="00844AB2" w:rsidRPr="00AA006E">
        <w:rPr>
          <w:rFonts w:hint="eastAsia"/>
          <w:color w:val="auto"/>
        </w:rPr>
        <w:t>令和</w:t>
      </w:r>
      <w:r w:rsidR="00236658">
        <w:rPr>
          <w:rFonts w:hint="eastAsia"/>
          <w:color w:val="auto"/>
        </w:rPr>
        <w:t>７</w:t>
      </w:r>
      <w:r w:rsidR="004B4FBD" w:rsidRPr="00AA006E">
        <w:rPr>
          <w:rFonts w:hint="eastAsia"/>
          <w:color w:val="auto"/>
        </w:rPr>
        <w:t>年</w:t>
      </w:r>
      <w:r w:rsidR="00277DE1" w:rsidRPr="00AA006E">
        <w:rPr>
          <w:rFonts w:hint="eastAsia"/>
          <w:color w:val="auto"/>
        </w:rPr>
        <w:t>度</w:t>
      </w:r>
      <w:r w:rsidR="002E45B9" w:rsidRPr="00AA006E">
        <w:rPr>
          <w:rFonts w:hint="eastAsia"/>
          <w:color w:val="auto"/>
        </w:rPr>
        <w:t>知財</w:t>
      </w:r>
      <w:r w:rsidR="000652C2" w:rsidRPr="00AA006E">
        <w:rPr>
          <w:rFonts w:hint="eastAsia"/>
          <w:color w:val="auto"/>
        </w:rPr>
        <w:t>活用</w:t>
      </w:r>
      <w:r w:rsidR="000652C2" w:rsidRPr="00AA006E">
        <w:rPr>
          <w:color w:val="auto"/>
        </w:rPr>
        <w:t>弁理士等派遣</w:t>
      </w:r>
      <w:r w:rsidR="00D14518" w:rsidRPr="00AA006E">
        <w:rPr>
          <w:rFonts w:hint="eastAsia"/>
          <w:color w:val="auto"/>
        </w:rPr>
        <w:t>事業（以下「事業」という。）は、</w:t>
      </w:r>
      <w:r w:rsidR="000652C2" w:rsidRPr="00AA006E">
        <w:rPr>
          <w:rFonts w:hint="eastAsia"/>
          <w:color w:val="auto"/>
        </w:rPr>
        <w:t>県内</w:t>
      </w:r>
      <w:r w:rsidR="00C675D0" w:rsidRPr="00AA006E">
        <w:rPr>
          <w:color w:val="auto"/>
        </w:rPr>
        <w:t>中小企業や教育機関等の</w:t>
      </w:r>
      <w:r w:rsidR="000652C2" w:rsidRPr="00AA006E">
        <w:rPr>
          <w:color w:val="auto"/>
        </w:rPr>
        <w:t>知財に関する</w:t>
      </w:r>
      <w:r w:rsidR="00C675D0" w:rsidRPr="00AA006E">
        <w:rPr>
          <w:color w:val="auto"/>
        </w:rPr>
        <w:t>多様な</w:t>
      </w:r>
      <w:r w:rsidR="006C4419" w:rsidRPr="00AA006E">
        <w:rPr>
          <w:color w:val="auto"/>
        </w:rPr>
        <w:t>ニーズに</w:t>
      </w:r>
      <w:r w:rsidR="000652C2" w:rsidRPr="00AA006E">
        <w:rPr>
          <w:rFonts w:hint="eastAsia"/>
          <w:color w:val="auto"/>
        </w:rPr>
        <w:t>適切</w:t>
      </w:r>
      <w:r w:rsidR="003E6271" w:rsidRPr="00AA006E">
        <w:rPr>
          <w:color w:val="auto"/>
        </w:rPr>
        <w:t>かつ迅速に対応</w:t>
      </w:r>
      <w:r w:rsidR="003E6271" w:rsidRPr="00AA006E">
        <w:rPr>
          <w:rFonts w:hint="eastAsia"/>
          <w:color w:val="auto"/>
        </w:rPr>
        <w:t>し</w:t>
      </w:r>
      <w:r w:rsidR="003E6271" w:rsidRPr="00AA006E">
        <w:rPr>
          <w:color w:val="auto"/>
        </w:rPr>
        <w:t>、もって知的財産の普及啓発を推進すること</w:t>
      </w:r>
      <w:r w:rsidR="003E6271" w:rsidRPr="00AA006E">
        <w:rPr>
          <w:rFonts w:hint="eastAsia"/>
          <w:color w:val="auto"/>
        </w:rPr>
        <w:t>を</w:t>
      </w:r>
      <w:r w:rsidR="003E6271" w:rsidRPr="00AA006E">
        <w:rPr>
          <w:color w:val="auto"/>
        </w:rPr>
        <w:t>目的とする。</w:t>
      </w:r>
    </w:p>
    <w:p w14:paraId="0E17C895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4176ABA2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  <w:r w:rsidRPr="00AA006E">
        <w:rPr>
          <w:rFonts w:eastAsia="ＭＳ ゴシック" w:hAnsi="Times New Roman" w:cs="ＭＳ ゴシック" w:hint="eastAsia"/>
          <w:color w:val="auto"/>
        </w:rPr>
        <w:t>（対象者）</w:t>
      </w:r>
    </w:p>
    <w:p w14:paraId="00A345D7" w14:textId="77777777" w:rsidR="00277DE1" w:rsidRPr="00AA006E" w:rsidRDefault="00277DE1">
      <w:pPr>
        <w:adjustRightInd/>
        <w:ind w:left="616" w:hanging="492"/>
        <w:rPr>
          <w:rFonts w:hAnsi="Times New Roman" w:cs="Times New Roman"/>
          <w:color w:val="auto"/>
          <w:spacing w:val="2"/>
        </w:rPr>
      </w:pPr>
      <w:r w:rsidRPr="00AA006E">
        <w:rPr>
          <w:rFonts w:hint="eastAsia"/>
          <w:color w:val="auto"/>
        </w:rPr>
        <w:t>第２　事業の対象となる事業者</w:t>
      </w:r>
      <w:r w:rsidR="00D14518" w:rsidRPr="00AA006E">
        <w:rPr>
          <w:rFonts w:hint="eastAsia"/>
          <w:color w:val="auto"/>
        </w:rPr>
        <w:t>等</w:t>
      </w:r>
      <w:r w:rsidRPr="00AA006E">
        <w:rPr>
          <w:rFonts w:hint="eastAsia"/>
          <w:color w:val="auto"/>
        </w:rPr>
        <w:t>は、次のいずれかに該当する</w:t>
      </w:r>
      <w:r w:rsidR="00913BB3" w:rsidRPr="00AA006E">
        <w:rPr>
          <w:rFonts w:hint="eastAsia"/>
          <w:color w:val="auto"/>
        </w:rPr>
        <w:t>もの</w:t>
      </w:r>
      <w:r w:rsidRPr="00AA006E">
        <w:rPr>
          <w:rFonts w:hint="eastAsia"/>
          <w:color w:val="auto"/>
        </w:rPr>
        <w:t>とする。</w:t>
      </w:r>
    </w:p>
    <w:p w14:paraId="12BAF05F" w14:textId="77777777" w:rsidR="00277DE1" w:rsidRPr="00AA006E" w:rsidRDefault="00277DE1">
      <w:pPr>
        <w:adjustRightInd/>
        <w:ind w:left="492" w:hanging="370"/>
        <w:rPr>
          <w:rFonts w:hAnsi="Times New Roman" w:cs="Times New Roman"/>
          <w:color w:val="auto"/>
          <w:spacing w:val="2"/>
        </w:rPr>
      </w:pPr>
      <w:r w:rsidRPr="00AA006E">
        <w:rPr>
          <w:rFonts w:hint="eastAsia"/>
          <w:color w:val="auto"/>
        </w:rPr>
        <w:t>（１）県内に所在する</w:t>
      </w:r>
      <w:r w:rsidR="00F61B84" w:rsidRPr="00AA006E">
        <w:rPr>
          <w:rFonts w:hint="eastAsia"/>
          <w:color w:val="auto"/>
        </w:rPr>
        <w:t>中小</w:t>
      </w:r>
      <w:r w:rsidRPr="00AA006E">
        <w:rPr>
          <w:rFonts w:hint="eastAsia"/>
          <w:color w:val="auto"/>
        </w:rPr>
        <w:t>企業</w:t>
      </w:r>
    </w:p>
    <w:p w14:paraId="28A426E2" w14:textId="77777777" w:rsidR="00277DE1" w:rsidRPr="00AA006E" w:rsidRDefault="00277DE1">
      <w:pPr>
        <w:adjustRightInd/>
        <w:ind w:left="492" w:hanging="370"/>
        <w:rPr>
          <w:rFonts w:hAnsi="Times New Roman" w:cs="Times New Roman"/>
          <w:color w:val="auto"/>
          <w:spacing w:val="2"/>
        </w:rPr>
      </w:pPr>
      <w:r w:rsidRPr="00AA006E">
        <w:rPr>
          <w:rFonts w:hint="eastAsia"/>
          <w:color w:val="auto"/>
        </w:rPr>
        <w:t>（２）県内に所在する各種団体</w:t>
      </w:r>
    </w:p>
    <w:p w14:paraId="3C747E30" w14:textId="77777777" w:rsidR="00277DE1" w:rsidRPr="00AA006E" w:rsidRDefault="006C69F7">
      <w:pPr>
        <w:adjustRightInd/>
        <w:ind w:left="492" w:hanging="370"/>
        <w:rPr>
          <w:color w:val="auto"/>
        </w:rPr>
      </w:pPr>
      <w:r w:rsidRPr="00AA006E">
        <w:rPr>
          <w:rFonts w:hint="eastAsia"/>
          <w:color w:val="auto"/>
        </w:rPr>
        <w:t>（３）県内に所在する</w:t>
      </w:r>
      <w:r w:rsidR="00277DE1" w:rsidRPr="00AA006E">
        <w:rPr>
          <w:rFonts w:hint="eastAsia"/>
          <w:color w:val="auto"/>
        </w:rPr>
        <w:t>教育機関及び試験研究機関</w:t>
      </w:r>
    </w:p>
    <w:p w14:paraId="5C19BD9B" w14:textId="77777777" w:rsidR="00771CF9" w:rsidRPr="00AA006E" w:rsidRDefault="00C347DB">
      <w:pPr>
        <w:adjustRightInd/>
        <w:ind w:left="492" w:hanging="370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（４）県内に所在</w:t>
      </w:r>
      <w:r w:rsidR="002C62BE" w:rsidRPr="00AA006E">
        <w:rPr>
          <w:rFonts w:hint="eastAsia"/>
          <w:color w:val="auto"/>
        </w:rPr>
        <w:t>し、少年少女の創造性育成を図る活動を</w:t>
      </w:r>
      <w:r w:rsidR="00771CF9" w:rsidRPr="00AA006E">
        <w:rPr>
          <w:rFonts w:hint="eastAsia"/>
          <w:color w:val="auto"/>
        </w:rPr>
        <w:t>行う団体</w:t>
      </w:r>
    </w:p>
    <w:p w14:paraId="628BD473" w14:textId="77777777" w:rsidR="00D14518" w:rsidRPr="00AA006E" w:rsidRDefault="00771CF9">
      <w:pPr>
        <w:adjustRightInd/>
        <w:ind w:left="492" w:hanging="370"/>
        <w:rPr>
          <w:color w:val="auto"/>
        </w:rPr>
      </w:pPr>
      <w:r w:rsidRPr="00AA006E">
        <w:rPr>
          <w:rFonts w:hint="eastAsia"/>
          <w:color w:val="auto"/>
        </w:rPr>
        <w:t>（５</w:t>
      </w:r>
      <w:r w:rsidR="00D14518" w:rsidRPr="00AA006E">
        <w:rPr>
          <w:rFonts w:hint="eastAsia"/>
          <w:color w:val="auto"/>
        </w:rPr>
        <w:t>）その他一般</w:t>
      </w:r>
      <w:r w:rsidR="00D14518" w:rsidRPr="00AA006E">
        <w:rPr>
          <w:color w:val="auto"/>
        </w:rPr>
        <w:t>社団法人青森県</w:t>
      </w:r>
      <w:r w:rsidR="00D14518" w:rsidRPr="00AA006E">
        <w:rPr>
          <w:rFonts w:hint="eastAsia"/>
          <w:color w:val="auto"/>
        </w:rPr>
        <w:t>発明</w:t>
      </w:r>
      <w:r w:rsidR="00D14518" w:rsidRPr="00AA006E">
        <w:rPr>
          <w:color w:val="auto"/>
        </w:rPr>
        <w:t>協会</w:t>
      </w:r>
      <w:r w:rsidR="00D14518" w:rsidRPr="00AA006E">
        <w:rPr>
          <w:rFonts w:hint="eastAsia"/>
          <w:color w:val="auto"/>
        </w:rPr>
        <w:t>会長（</w:t>
      </w:r>
      <w:r w:rsidR="00D14518" w:rsidRPr="00AA006E">
        <w:rPr>
          <w:color w:val="auto"/>
        </w:rPr>
        <w:t>以下「会長」という。）</w:t>
      </w:r>
      <w:r w:rsidR="00D14518" w:rsidRPr="00AA006E">
        <w:rPr>
          <w:rFonts w:hint="eastAsia"/>
          <w:color w:val="auto"/>
        </w:rPr>
        <w:t>が認める</w:t>
      </w:r>
    </w:p>
    <w:p w14:paraId="29622442" w14:textId="77777777" w:rsidR="00277DE1" w:rsidRPr="00AA006E" w:rsidRDefault="00D14518" w:rsidP="00D14518">
      <w:pPr>
        <w:adjustRightInd/>
        <w:ind w:leftChars="100" w:left="246" w:firstLineChars="200" w:firstLine="492"/>
        <w:rPr>
          <w:rFonts w:hAnsi="Times New Roman" w:cs="Times New Roman"/>
          <w:color w:val="auto"/>
          <w:spacing w:val="2"/>
        </w:rPr>
      </w:pPr>
      <w:r w:rsidRPr="00AA006E">
        <w:rPr>
          <w:rFonts w:hint="eastAsia"/>
          <w:color w:val="auto"/>
        </w:rPr>
        <w:t>上記に準ずる事業者等</w:t>
      </w:r>
    </w:p>
    <w:p w14:paraId="3515C1B5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1EB50C68" w14:textId="77777777" w:rsidR="00277DE1" w:rsidRPr="00AA006E" w:rsidRDefault="00D14518">
      <w:pPr>
        <w:adjustRightInd/>
        <w:rPr>
          <w:rFonts w:hAnsi="Times New Roman" w:cs="Times New Roman"/>
          <w:color w:val="auto"/>
          <w:spacing w:val="2"/>
        </w:rPr>
      </w:pPr>
      <w:r w:rsidRPr="00AA006E">
        <w:rPr>
          <w:rFonts w:eastAsia="ＭＳ ゴシック" w:hAnsi="Times New Roman" w:cs="ＭＳ ゴシック" w:hint="eastAsia"/>
          <w:color w:val="auto"/>
        </w:rPr>
        <w:t>（事業</w:t>
      </w:r>
      <w:r w:rsidRPr="00AA006E">
        <w:rPr>
          <w:rFonts w:eastAsia="ＭＳ ゴシック" w:hAnsi="Times New Roman" w:cs="ＭＳ ゴシック"/>
          <w:color w:val="auto"/>
        </w:rPr>
        <w:t>の実施方法</w:t>
      </w:r>
      <w:r w:rsidR="00277DE1" w:rsidRPr="00AA006E">
        <w:rPr>
          <w:rFonts w:eastAsia="ＭＳ ゴシック" w:hAnsi="Times New Roman" w:cs="ＭＳ ゴシック" w:hint="eastAsia"/>
          <w:color w:val="auto"/>
        </w:rPr>
        <w:t>）</w:t>
      </w:r>
    </w:p>
    <w:p w14:paraId="22A9A87B" w14:textId="77777777" w:rsidR="00277DE1" w:rsidRPr="00AA006E" w:rsidRDefault="00D14518">
      <w:pPr>
        <w:adjustRightInd/>
        <w:ind w:left="616" w:hanging="492"/>
        <w:rPr>
          <w:rFonts w:hAnsi="Times New Roman" w:cs="Times New Roman"/>
          <w:color w:val="auto"/>
          <w:spacing w:val="2"/>
        </w:rPr>
      </w:pPr>
      <w:r w:rsidRPr="00AA006E">
        <w:rPr>
          <w:rFonts w:hint="eastAsia"/>
          <w:color w:val="auto"/>
        </w:rPr>
        <w:t xml:space="preserve">第３　</w:t>
      </w:r>
      <w:r w:rsidR="003E6271" w:rsidRPr="00AA006E">
        <w:rPr>
          <w:rFonts w:hint="eastAsia"/>
          <w:color w:val="auto"/>
        </w:rPr>
        <w:t>事業</w:t>
      </w:r>
      <w:r w:rsidR="003E6271" w:rsidRPr="00AA006E">
        <w:rPr>
          <w:color w:val="auto"/>
        </w:rPr>
        <w:t>の実施</w:t>
      </w:r>
      <w:r w:rsidR="00215384" w:rsidRPr="00AA006E">
        <w:rPr>
          <w:rFonts w:hint="eastAsia"/>
          <w:color w:val="auto"/>
        </w:rPr>
        <w:t>を希望する事業者</w:t>
      </w:r>
      <w:r w:rsidR="00215384" w:rsidRPr="00AA006E">
        <w:rPr>
          <w:color w:val="auto"/>
        </w:rPr>
        <w:t>等</w:t>
      </w:r>
      <w:r w:rsidR="002E45B9" w:rsidRPr="00AA006E">
        <w:rPr>
          <w:rFonts w:hint="eastAsia"/>
          <w:color w:val="auto"/>
        </w:rPr>
        <w:t>は、</w:t>
      </w:r>
      <w:r w:rsidR="00215384" w:rsidRPr="00AA006E">
        <w:rPr>
          <w:rFonts w:hint="eastAsia"/>
          <w:color w:val="auto"/>
        </w:rPr>
        <w:t>知財</w:t>
      </w:r>
      <w:r w:rsidR="000652C2" w:rsidRPr="00AA006E">
        <w:rPr>
          <w:rFonts w:hint="eastAsia"/>
          <w:color w:val="auto"/>
        </w:rPr>
        <w:t>活用</w:t>
      </w:r>
      <w:r w:rsidR="000652C2" w:rsidRPr="00AA006E">
        <w:rPr>
          <w:color w:val="auto"/>
        </w:rPr>
        <w:t>弁理士等派遣</w:t>
      </w:r>
      <w:r w:rsidR="00215384" w:rsidRPr="00AA006E">
        <w:rPr>
          <w:color w:val="auto"/>
        </w:rPr>
        <w:t>申込書</w:t>
      </w:r>
      <w:r w:rsidR="00277DE1" w:rsidRPr="00AA006E">
        <w:rPr>
          <w:rFonts w:hint="eastAsia"/>
          <w:color w:val="auto"/>
        </w:rPr>
        <w:t>（別紙様式）を</w:t>
      </w:r>
      <w:r w:rsidR="00215384" w:rsidRPr="00AA006E">
        <w:rPr>
          <w:rFonts w:hint="eastAsia"/>
          <w:color w:val="auto"/>
        </w:rPr>
        <w:t>会長</w:t>
      </w:r>
      <w:r w:rsidR="00277DE1" w:rsidRPr="00AA006E">
        <w:rPr>
          <w:rFonts w:hint="eastAsia"/>
          <w:color w:val="auto"/>
        </w:rPr>
        <w:t>に提出</w:t>
      </w:r>
      <w:r w:rsidR="00215384" w:rsidRPr="00AA006E">
        <w:rPr>
          <w:rFonts w:hint="eastAsia"/>
          <w:color w:val="auto"/>
        </w:rPr>
        <w:t>する</w:t>
      </w:r>
      <w:r w:rsidR="00277DE1" w:rsidRPr="00AA006E">
        <w:rPr>
          <w:rFonts w:hint="eastAsia"/>
          <w:color w:val="auto"/>
        </w:rPr>
        <w:t>。</w:t>
      </w:r>
    </w:p>
    <w:p w14:paraId="61B14116" w14:textId="77777777" w:rsidR="003E6271" w:rsidRPr="00AA006E" w:rsidRDefault="00215384">
      <w:pPr>
        <w:adjustRightInd/>
        <w:ind w:left="616" w:hanging="246"/>
        <w:rPr>
          <w:color w:val="auto"/>
        </w:rPr>
      </w:pPr>
      <w:r w:rsidRPr="00AA006E">
        <w:rPr>
          <w:rFonts w:hint="eastAsia"/>
          <w:color w:val="auto"/>
        </w:rPr>
        <w:t>２　会長は、前項の申込</w:t>
      </w:r>
      <w:r w:rsidR="00033289" w:rsidRPr="00AA006E">
        <w:rPr>
          <w:rFonts w:hint="eastAsia"/>
          <w:color w:val="auto"/>
        </w:rPr>
        <w:t>があったときは、当該申込</w:t>
      </w:r>
      <w:r w:rsidRPr="00AA006E">
        <w:rPr>
          <w:rFonts w:hint="eastAsia"/>
          <w:color w:val="auto"/>
        </w:rPr>
        <w:t>をした事業者等に対して</w:t>
      </w:r>
      <w:r w:rsidR="00277DE1" w:rsidRPr="00AA006E">
        <w:rPr>
          <w:rFonts w:hint="eastAsia"/>
          <w:color w:val="auto"/>
        </w:rPr>
        <w:t>ヒアリングを</w:t>
      </w:r>
      <w:r w:rsidR="003E6271" w:rsidRPr="00AA006E">
        <w:rPr>
          <w:rFonts w:hint="eastAsia"/>
          <w:color w:val="auto"/>
        </w:rPr>
        <w:t>実施</w:t>
      </w:r>
      <w:r w:rsidR="003E6271" w:rsidRPr="00AA006E">
        <w:rPr>
          <w:color w:val="auto"/>
        </w:rPr>
        <w:t>することができる。</w:t>
      </w:r>
    </w:p>
    <w:p w14:paraId="681AD0FE" w14:textId="77777777" w:rsidR="003E6271" w:rsidRPr="00AA006E" w:rsidRDefault="00033289">
      <w:pPr>
        <w:adjustRightInd/>
        <w:ind w:left="616" w:hanging="246"/>
        <w:rPr>
          <w:color w:val="auto"/>
        </w:rPr>
      </w:pPr>
      <w:r w:rsidRPr="00AA006E">
        <w:rPr>
          <w:rFonts w:hint="eastAsia"/>
          <w:color w:val="auto"/>
        </w:rPr>
        <w:t>３</w:t>
      </w:r>
      <w:r w:rsidRPr="00AA006E">
        <w:rPr>
          <w:color w:val="auto"/>
        </w:rPr>
        <w:t xml:space="preserve">　会長は、</w:t>
      </w:r>
      <w:r w:rsidR="003E6271" w:rsidRPr="00AA006E">
        <w:rPr>
          <w:rFonts w:hint="eastAsia"/>
          <w:color w:val="auto"/>
        </w:rPr>
        <w:t>事業者</w:t>
      </w:r>
      <w:r w:rsidR="003E6271" w:rsidRPr="00AA006E">
        <w:rPr>
          <w:color w:val="auto"/>
        </w:rPr>
        <w:t>等に対する支援の内容</w:t>
      </w:r>
      <w:r w:rsidR="003E6271" w:rsidRPr="00AA006E">
        <w:rPr>
          <w:rFonts w:hint="eastAsia"/>
          <w:color w:val="auto"/>
        </w:rPr>
        <w:t>に</w:t>
      </w:r>
      <w:r w:rsidR="003E6271" w:rsidRPr="00AA006E">
        <w:rPr>
          <w:color w:val="auto"/>
        </w:rPr>
        <w:t>応じて、</w:t>
      </w:r>
      <w:r w:rsidR="003E6271" w:rsidRPr="00AA006E">
        <w:rPr>
          <w:rFonts w:hint="eastAsia"/>
          <w:color w:val="auto"/>
        </w:rPr>
        <w:t>弁理士等</w:t>
      </w:r>
      <w:r w:rsidR="003E6271" w:rsidRPr="00AA006E">
        <w:rPr>
          <w:color w:val="auto"/>
        </w:rPr>
        <w:t>を選定</w:t>
      </w:r>
      <w:r w:rsidR="00E1065D" w:rsidRPr="00AA006E">
        <w:rPr>
          <w:rFonts w:hint="eastAsia"/>
          <w:color w:val="auto"/>
        </w:rPr>
        <w:t>の上</w:t>
      </w:r>
      <w:r w:rsidR="003E6271" w:rsidRPr="00AA006E">
        <w:rPr>
          <w:color w:val="auto"/>
        </w:rPr>
        <w:t>、</w:t>
      </w:r>
      <w:r w:rsidR="003E6271" w:rsidRPr="00AA006E">
        <w:rPr>
          <w:rFonts w:hint="eastAsia"/>
          <w:color w:val="auto"/>
        </w:rPr>
        <w:t>所定</w:t>
      </w:r>
      <w:r w:rsidR="003E6271" w:rsidRPr="00AA006E">
        <w:rPr>
          <w:color w:val="auto"/>
        </w:rPr>
        <w:t>の</w:t>
      </w:r>
    </w:p>
    <w:p w14:paraId="67D07E9B" w14:textId="77777777" w:rsidR="003E6271" w:rsidRPr="00AA006E" w:rsidRDefault="003E6271">
      <w:pPr>
        <w:adjustRightInd/>
        <w:ind w:left="616" w:hanging="246"/>
        <w:rPr>
          <w:color w:val="auto"/>
        </w:rPr>
      </w:pPr>
      <w:r w:rsidRPr="00AA006E">
        <w:rPr>
          <w:rFonts w:hint="eastAsia"/>
          <w:color w:val="auto"/>
        </w:rPr>
        <w:t xml:space="preserve">　</w:t>
      </w:r>
      <w:r w:rsidRPr="00AA006E">
        <w:rPr>
          <w:color w:val="auto"/>
        </w:rPr>
        <w:t>期日及び場所に派遣するものとする。</w:t>
      </w:r>
    </w:p>
    <w:p w14:paraId="4495F473" w14:textId="77777777" w:rsidR="008C21E8" w:rsidRPr="00AA006E" w:rsidRDefault="008C21E8">
      <w:pPr>
        <w:adjustRightInd/>
        <w:ind w:left="616" w:hanging="246"/>
        <w:rPr>
          <w:color w:val="auto"/>
        </w:rPr>
      </w:pPr>
      <w:r w:rsidRPr="00AA006E">
        <w:rPr>
          <w:color w:val="auto"/>
        </w:rPr>
        <w:t>４　派遣日は、土日祝日年末年始を除く。また、１件当たりの派遣時間は３時間/日以内とする。</w:t>
      </w:r>
    </w:p>
    <w:p w14:paraId="47CFA815" w14:textId="77777777" w:rsidR="003E6271" w:rsidRPr="00AA006E" w:rsidRDefault="003E6271" w:rsidP="00813CCD">
      <w:pPr>
        <w:adjustRightInd/>
        <w:rPr>
          <w:rFonts w:hAnsi="Times New Roman" w:cs="Times New Roman"/>
          <w:color w:val="auto"/>
          <w:spacing w:val="2"/>
        </w:rPr>
      </w:pPr>
    </w:p>
    <w:p w14:paraId="04701256" w14:textId="77777777" w:rsidR="00277DE1" w:rsidRPr="00AA006E" w:rsidRDefault="00813CCD">
      <w:pPr>
        <w:adjustRightInd/>
        <w:rPr>
          <w:rFonts w:hAnsi="Times New Roman" w:cs="Times New Roman"/>
          <w:color w:val="auto"/>
          <w:spacing w:val="2"/>
        </w:rPr>
      </w:pPr>
      <w:r w:rsidRPr="00AA006E">
        <w:rPr>
          <w:rFonts w:eastAsia="ＭＳ ゴシック" w:hAnsi="Times New Roman" w:cs="ＭＳ ゴシック" w:hint="eastAsia"/>
          <w:color w:val="auto"/>
        </w:rPr>
        <w:t>（事業</w:t>
      </w:r>
      <w:r w:rsidRPr="00AA006E">
        <w:rPr>
          <w:rFonts w:eastAsia="ＭＳ ゴシック" w:hAnsi="Times New Roman" w:cs="ＭＳ ゴシック"/>
          <w:color w:val="auto"/>
        </w:rPr>
        <w:t>の</w:t>
      </w:r>
      <w:r w:rsidR="00277DE1" w:rsidRPr="00AA006E">
        <w:rPr>
          <w:rFonts w:eastAsia="ＭＳ ゴシック" w:hAnsi="Times New Roman" w:cs="ＭＳ ゴシック" w:hint="eastAsia"/>
          <w:color w:val="auto"/>
        </w:rPr>
        <w:t>内容）</w:t>
      </w:r>
    </w:p>
    <w:p w14:paraId="5A7C2583" w14:textId="77777777" w:rsidR="00277DE1" w:rsidRPr="00AA006E" w:rsidRDefault="000652C2">
      <w:pPr>
        <w:adjustRightInd/>
        <w:ind w:left="616" w:hanging="492"/>
        <w:rPr>
          <w:color w:val="auto"/>
        </w:rPr>
      </w:pPr>
      <w:r w:rsidRPr="00AA006E">
        <w:rPr>
          <w:rFonts w:hint="eastAsia"/>
          <w:color w:val="auto"/>
        </w:rPr>
        <w:t>第４　本事業</w:t>
      </w:r>
      <w:r w:rsidR="007F7D40" w:rsidRPr="00AA006E">
        <w:rPr>
          <w:color w:val="auto"/>
        </w:rPr>
        <w:t>の</w:t>
      </w:r>
      <w:r w:rsidR="00277DE1" w:rsidRPr="00AA006E">
        <w:rPr>
          <w:rFonts w:hint="eastAsia"/>
          <w:color w:val="auto"/>
        </w:rPr>
        <w:t>内容は、</w:t>
      </w:r>
      <w:r w:rsidR="007F7D40" w:rsidRPr="00AA006E">
        <w:rPr>
          <w:rFonts w:hint="eastAsia"/>
          <w:color w:val="auto"/>
        </w:rPr>
        <w:t>次</w:t>
      </w:r>
      <w:r w:rsidR="007F7D40" w:rsidRPr="00AA006E">
        <w:rPr>
          <w:color w:val="auto"/>
        </w:rPr>
        <w:t>のとおりとする。</w:t>
      </w:r>
    </w:p>
    <w:p w14:paraId="67B7FC3D" w14:textId="77777777" w:rsidR="007F7D40" w:rsidRPr="00AA006E" w:rsidRDefault="007F7D40">
      <w:pPr>
        <w:adjustRightInd/>
        <w:ind w:left="616" w:hanging="492"/>
        <w:rPr>
          <w:color w:val="auto"/>
        </w:rPr>
      </w:pPr>
      <w:r w:rsidRPr="00AA006E">
        <w:rPr>
          <w:rFonts w:hint="eastAsia"/>
          <w:color w:val="auto"/>
        </w:rPr>
        <w:t>（１</w:t>
      </w:r>
      <w:r w:rsidRPr="00AA006E">
        <w:rPr>
          <w:color w:val="auto"/>
        </w:rPr>
        <w:t>）</w:t>
      </w:r>
      <w:r w:rsidR="000652C2" w:rsidRPr="00AA006E">
        <w:rPr>
          <w:rFonts w:hint="eastAsia"/>
          <w:color w:val="auto"/>
        </w:rPr>
        <w:t>知的財産</w:t>
      </w:r>
      <w:r w:rsidR="000652C2" w:rsidRPr="00AA006E">
        <w:rPr>
          <w:color w:val="auto"/>
        </w:rPr>
        <w:t>に関する課題解決支援</w:t>
      </w:r>
    </w:p>
    <w:p w14:paraId="18548E59" w14:textId="77777777" w:rsidR="007F7D40" w:rsidRPr="00AA006E" w:rsidRDefault="007F7D40">
      <w:pPr>
        <w:adjustRightInd/>
        <w:ind w:left="616" w:hanging="492"/>
        <w:rPr>
          <w:color w:val="auto"/>
        </w:rPr>
      </w:pPr>
      <w:r w:rsidRPr="00AA006E">
        <w:rPr>
          <w:rFonts w:hint="eastAsia"/>
          <w:color w:val="auto"/>
        </w:rPr>
        <w:t>（</w:t>
      </w:r>
      <w:r w:rsidRPr="00AA006E">
        <w:rPr>
          <w:color w:val="auto"/>
        </w:rPr>
        <w:t>２）</w:t>
      </w:r>
      <w:r w:rsidR="000652C2" w:rsidRPr="00AA006E">
        <w:rPr>
          <w:rFonts w:hint="eastAsia"/>
          <w:color w:val="auto"/>
        </w:rPr>
        <w:t>知財</w:t>
      </w:r>
      <w:r w:rsidR="000652C2" w:rsidRPr="00AA006E">
        <w:rPr>
          <w:color w:val="auto"/>
        </w:rPr>
        <w:t>教育</w:t>
      </w:r>
      <w:r w:rsidR="00771CF9" w:rsidRPr="00AA006E">
        <w:rPr>
          <w:rFonts w:hint="eastAsia"/>
          <w:color w:val="auto"/>
        </w:rPr>
        <w:t>及び発想力育成教育</w:t>
      </w:r>
    </w:p>
    <w:p w14:paraId="7EE5AC2B" w14:textId="77777777" w:rsidR="007F7D40" w:rsidRPr="00AA006E" w:rsidRDefault="007F7D40">
      <w:pPr>
        <w:adjustRightInd/>
        <w:ind w:left="616" w:hanging="492"/>
        <w:rPr>
          <w:color w:val="auto"/>
        </w:rPr>
      </w:pPr>
      <w:r w:rsidRPr="00AA006E">
        <w:rPr>
          <w:rFonts w:hint="eastAsia"/>
          <w:color w:val="auto"/>
        </w:rPr>
        <w:t>（</w:t>
      </w:r>
      <w:r w:rsidRPr="00AA006E">
        <w:rPr>
          <w:color w:val="auto"/>
        </w:rPr>
        <w:t>３）</w:t>
      </w:r>
      <w:r w:rsidR="001C7B63" w:rsidRPr="00AA006E">
        <w:rPr>
          <w:rFonts w:hint="eastAsia"/>
          <w:color w:val="auto"/>
        </w:rPr>
        <w:t>その他、</w:t>
      </w:r>
      <w:r w:rsidR="001C7B63" w:rsidRPr="00AA006E">
        <w:rPr>
          <w:color w:val="auto"/>
        </w:rPr>
        <w:t>知的</w:t>
      </w:r>
      <w:r w:rsidR="001C7B63" w:rsidRPr="00AA006E">
        <w:rPr>
          <w:rFonts w:hint="eastAsia"/>
          <w:color w:val="auto"/>
        </w:rPr>
        <w:t>財産</w:t>
      </w:r>
      <w:r w:rsidR="001C7B63" w:rsidRPr="00AA006E">
        <w:rPr>
          <w:color w:val="auto"/>
        </w:rPr>
        <w:t>の普及啓発に寄与すると</w:t>
      </w:r>
      <w:r w:rsidRPr="00AA006E">
        <w:rPr>
          <w:color w:val="auto"/>
        </w:rPr>
        <w:t>会長が</w:t>
      </w:r>
      <w:r w:rsidRPr="00AA006E">
        <w:rPr>
          <w:rFonts w:hint="eastAsia"/>
          <w:color w:val="auto"/>
        </w:rPr>
        <w:t>認める</w:t>
      </w:r>
      <w:r w:rsidRPr="00AA006E">
        <w:rPr>
          <w:color w:val="auto"/>
        </w:rPr>
        <w:t>取組</w:t>
      </w:r>
    </w:p>
    <w:p w14:paraId="4C0AE488" w14:textId="77777777" w:rsidR="002E45B9" w:rsidRPr="00AA006E" w:rsidRDefault="002E45B9" w:rsidP="00D02665">
      <w:pPr>
        <w:adjustRightInd/>
        <w:rPr>
          <w:rFonts w:hAnsi="Times New Roman" w:cs="Times New Roman"/>
          <w:color w:val="auto"/>
          <w:spacing w:val="2"/>
        </w:rPr>
      </w:pPr>
    </w:p>
    <w:p w14:paraId="58EE196F" w14:textId="77777777" w:rsidR="00277DE1" w:rsidRPr="00AA006E" w:rsidRDefault="007F7D40">
      <w:pPr>
        <w:adjustRightInd/>
        <w:rPr>
          <w:rFonts w:hAnsi="Times New Roman" w:cs="Times New Roman"/>
          <w:color w:val="auto"/>
          <w:spacing w:val="2"/>
        </w:rPr>
      </w:pPr>
      <w:r w:rsidRPr="00AA006E">
        <w:rPr>
          <w:rFonts w:eastAsia="ＭＳ ゴシック" w:hAnsi="Times New Roman" w:cs="ＭＳ ゴシック" w:hint="eastAsia"/>
          <w:color w:val="auto"/>
        </w:rPr>
        <w:t>（事業</w:t>
      </w:r>
      <w:r w:rsidRPr="00AA006E">
        <w:rPr>
          <w:rFonts w:eastAsia="ＭＳ ゴシック" w:hAnsi="Times New Roman" w:cs="ＭＳ ゴシック"/>
          <w:color w:val="auto"/>
        </w:rPr>
        <w:t>開催</w:t>
      </w:r>
      <w:r w:rsidR="00277DE1" w:rsidRPr="00AA006E">
        <w:rPr>
          <w:rFonts w:eastAsia="ＭＳ ゴシック" w:hAnsi="Times New Roman" w:cs="ＭＳ ゴシック" w:hint="eastAsia"/>
          <w:color w:val="auto"/>
        </w:rPr>
        <w:t>に</w:t>
      </w:r>
      <w:r w:rsidRPr="00AA006E">
        <w:rPr>
          <w:rFonts w:eastAsia="ＭＳ ゴシック" w:hAnsi="Times New Roman" w:cs="ＭＳ ゴシック" w:hint="eastAsia"/>
          <w:color w:val="auto"/>
        </w:rPr>
        <w:t>係る経費</w:t>
      </w:r>
      <w:r w:rsidR="00277DE1" w:rsidRPr="00AA006E">
        <w:rPr>
          <w:rFonts w:eastAsia="ＭＳ ゴシック" w:hAnsi="Times New Roman" w:cs="ＭＳ ゴシック" w:hint="eastAsia"/>
          <w:color w:val="auto"/>
        </w:rPr>
        <w:t>）</w:t>
      </w:r>
    </w:p>
    <w:p w14:paraId="4152A3F8" w14:textId="77777777" w:rsidR="00277DE1" w:rsidRPr="00AA006E" w:rsidRDefault="007F7D40" w:rsidP="0054598B">
      <w:pPr>
        <w:adjustRightInd/>
        <w:ind w:left="616" w:hanging="492"/>
        <w:rPr>
          <w:color w:val="auto"/>
        </w:rPr>
      </w:pPr>
      <w:r w:rsidRPr="00AA006E">
        <w:rPr>
          <w:rFonts w:hint="eastAsia"/>
          <w:color w:val="auto"/>
        </w:rPr>
        <w:t>第５　事業</w:t>
      </w:r>
      <w:r w:rsidRPr="00AA006E">
        <w:rPr>
          <w:color w:val="auto"/>
        </w:rPr>
        <w:t>開催に係る</w:t>
      </w:r>
      <w:r w:rsidR="00E1065D" w:rsidRPr="00AA006E">
        <w:rPr>
          <w:rFonts w:hint="eastAsia"/>
          <w:color w:val="auto"/>
        </w:rPr>
        <w:t>弁理士等</w:t>
      </w:r>
      <w:r w:rsidRPr="00AA006E">
        <w:rPr>
          <w:rFonts w:hint="eastAsia"/>
          <w:color w:val="auto"/>
        </w:rPr>
        <w:t>の謝金及び交通費</w:t>
      </w:r>
      <w:r w:rsidR="001B7616" w:rsidRPr="00AA006E">
        <w:rPr>
          <w:rFonts w:hint="eastAsia"/>
          <w:color w:val="auto"/>
        </w:rPr>
        <w:t>、一般</w:t>
      </w:r>
      <w:r w:rsidR="001B7616" w:rsidRPr="00AA006E">
        <w:rPr>
          <w:color w:val="auto"/>
        </w:rPr>
        <w:t>社団法人青森県発明</w:t>
      </w:r>
      <w:r w:rsidR="001B7616" w:rsidRPr="00AA006E">
        <w:rPr>
          <w:rFonts w:hint="eastAsia"/>
          <w:color w:val="auto"/>
        </w:rPr>
        <w:t>協会</w:t>
      </w:r>
      <w:r w:rsidRPr="00AA006E">
        <w:rPr>
          <w:color w:val="auto"/>
        </w:rPr>
        <w:t>職員の</w:t>
      </w:r>
      <w:r w:rsidRPr="00AA006E">
        <w:rPr>
          <w:rFonts w:hint="eastAsia"/>
          <w:color w:val="auto"/>
        </w:rPr>
        <w:t>交通費</w:t>
      </w:r>
      <w:r w:rsidR="0054598B" w:rsidRPr="00AA006E">
        <w:rPr>
          <w:rFonts w:hint="eastAsia"/>
          <w:color w:val="auto"/>
        </w:rPr>
        <w:t>、材料費</w:t>
      </w:r>
      <w:r w:rsidR="001B7616" w:rsidRPr="00AA006E">
        <w:rPr>
          <w:color w:val="auto"/>
        </w:rPr>
        <w:t>は、</w:t>
      </w:r>
      <w:r w:rsidRPr="00AA006E">
        <w:rPr>
          <w:rFonts w:hint="eastAsia"/>
          <w:color w:val="auto"/>
        </w:rPr>
        <w:t>一般</w:t>
      </w:r>
      <w:r w:rsidRPr="00AA006E">
        <w:rPr>
          <w:color w:val="auto"/>
        </w:rPr>
        <w:t>社団法人青森県</w:t>
      </w:r>
      <w:r w:rsidRPr="00AA006E">
        <w:rPr>
          <w:rFonts w:hint="eastAsia"/>
          <w:color w:val="auto"/>
        </w:rPr>
        <w:t>発明協会</w:t>
      </w:r>
      <w:r w:rsidR="004D18AF" w:rsidRPr="00AA006E">
        <w:rPr>
          <w:rFonts w:hint="eastAsia"/>
          <w:color w:val="auto"/>
        </w:rPr>
        <w:t>が</w:t>
      </w:r>
      <w:r w:rsidR="004D18AF" w:rsidRPr="00AA006E">
        <w:rPr>
          <w:color w:val="auto"/>
        </w:rPr>
        <w:t>負担</w:t>
      </w:r>
      <w:r w:rsidRPr="00AA006E">
        <w:rPr>
          <w:color w:val="auto"/>
        </w:rPr>
        <w:t>する</w:t>
      </w:r>
      <w:r w:rsidR="004D18AF" w:rsidRPr="00AA006E">
        <w:rPr>
          <w:rFonts w:hint="eastAsia"/>
          <w:color w:val="auto"/>
        </w:rPr>
        <w:t>ものとす</w:t>
      </w:r>
      <w:r w:rsidR="001B7616" w:rsidRPr="00AA006E">
        <w:rPr>
          <w:rFonts w:hint="eastAsia"/>
          <w:color w:val="auto"/>
        </w:rPr>
        <w:t>る</w:t>
      </w:r>
      <w:r w:rsidR="001B7616" w:rsidRPr="00AA006E">
        <w:rPr>
          <w:color w:val="auto"/>
        </w:rPr>
        <w:t>。</w:t>
      </w:r>
    </w:p>
    <w:p w14:paraId="1A694979" w14:textId="77777777" w:rsidR="00277DE1" w:rsidRDefault="00277DE1" w:rsidP="007F7D40">
      <w:pPr>
        <w:adjustRightInd/>
        <w:rPr>
          <w:rFonts w:hAnsi="Times New Roman" w:cs="Times New Roman"/>
          <w:color w:val="auto"/>
          <w:spacing w:val="2"/>
        </w:rPr>
      </w:pPr>
    </w:p>
    <w:p w14:paraId="54345B68" w14:textId="77777777" w:rsidR="008B6B93" w:rsidRPr="00AA006E" w:rsidRDefault="008B6B93" w:rsidP="007F7D40">
      <w:pPr>
        <w:adjustRightInd/>
        <w:rPr>
          <w:rFonts w:hAnsi="Times New Roman" w:cs="Times New Roman"/>
          <w:color w:val="auto"/>
          <w:spacing w:val="2"/>
        </w:rPr>
      </w:pPr>
    </w:p>
    <w:p w14:paraId="77A38450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  <w:r w:rsidRPr="00AA006E">
        <w:rPr>
          <w:rFonts w:hint="eastAsia"/>
          <w:color w:val="auto"/>
        </w:rPr>
        <w:lastRenderedPageBreak/>
        <w:t>（別紙様式）</w:t>
      </w:r>
    </w:p>
    <w:p w14:paraId="5717E19B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4A36CA8E" w14:textId="1D6CA148" w:rsidR="00277DE1" w:rsidRPr="00AA006E" w:rsidRDefault="00844AB2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AA006E">
        <w:rPr>
          <w:rFonts w:hint="eastAsia"/>
          <w:color w:val="auto"/>
        </w:rPr>
        <w:t>令和</w:t>
      </w:r>
      <w:r w:rsidR="00236658">
        <w:rPr>
          <w:rFonts w:hint="eastAsia"/>
          <w:color w:val="auto"/>
        </w:rPr>
        <w:t>７</w:t>
      </w:r>
      <w:r w:rsidRPr="00AA006E">
        <w:rPr>
          <w:rFonts w:hint="eastAsia"/>
          <w:color w:val="auto"/>
        </w:rPr>
        <w:t>年</w:t>
      </w:r>
      <w:r w:rsidR="00855213" w:rsidRPr="00AA006E">
        <w:rPr>
          <w:rFonts w:hint="eastAsia"/>
          <w:color w:val="auto"/>
        </w:rPr>
        <w:t>度知財</w:t>
      </w:r>
      <w:r w:rsidR="00D02665" w:rsidRPr="00AA006E">
        <w:rPr>
          <w:rFonts w:hint="eastAsia"/>
          <w:color w:val="auto"/>
        </w:rPr>
        <w:t>活用</w:t>
      </w:r>
      <w:r w:rsidR="00D02665" w:rsidRPr="00AA006E">
        <w:rPr>
          <w:color w:val="auto"/>
        </w:rPr>
        <w:t>弁理士等派遣</w:t>
      </w:r>
      <w:r w:rsidR="00277DE1" w:rsidRPr="00AA006E">
        <w:rPr>
          <w:rFonts w:hint="eastAsia"/>
          <w:color w:val="auto"/>
        </w:rPr>
        <w:t>申込書</w:t>
      </w:r>
    </w:p>
    <w:p w14:paraId="33057BDC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746D6B54" w14:textId="77777777" w:rsidR="00277DE1" w:rsidRPr="00AA006E" w:rsidRDefault="00C03754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　　　　　　　　　　　　　　　　　　　　　　　　　</w:t>
      </w:r>
      <w:r w:rsidRPr="00236658">
        <w:rPr>
          <w:rFonts w:hint="eastAsia"/>
          <w:color w:val="auto"/>
        </w:rPr>
        <w:t>令和</w:t>
      </w:r>
      <w:r w:rsidR="00277DE1" w:rsidRPr="00AA006E">
        <w:rPr>
          <w:rFonts w:hint="eastAsia"/>
          <w:color w:val="auto"/>
        </w:rPr>
        <w:t xml:space="preserve">　　年　　月　　日</w:t>
      </w:r>
    </w:p>
    <w:p w14:paraId="24BB6F80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45B15040" w14:textId="77777777" w:rsidR="00277DE1" w:rsidRPr="00AA006E" w:rsidRDefault="00855213">
      <w:pPr>
        <w:adjustRightInd/>
        <w:rPr>
          <w:rFonts w:hAnsi="Times New Roman" w:cs="Times New Roman"/>
          <w:color w:val="auto"/>
          <w:spacing w:val="2"/>
        </w:rPr>
      </w:pPr>
      <w:r w:rsidRPr="00AA006E">
        <w:rPr>
          <w:rFonts w:hint="eastAsia"/>
          <w:color w:val="auto"/>
        </w:rPr>
        <w:t xml:space="preserve">　一般社団法人青森県発明協会　会長　</w:t>
      </w:r>
      <w:r w:rsidR="00277DE1" w:rsidRPr="00AA006E">
        <w:rPr>
          <w:rFonts w:hint="eastAsia"/>
          <w:color w:val="auto"/>
        </w:rPr>
        <w:t xml:space="preserve">　殿</w:t>
      </w:r>
    </w:p>
    <w:p w14:paraId="3E607D6B" w14:textId="77777777" w:rsidR="00277DE1" w:rsidRPr="00AA006E" w:rsidRDefault="00201C5C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/>
          <w:color w:val="auto"/>
          <w:spacing w:val="2"/>
        </w:rPr>
        <w:t xml:space="preserve">　　　　　　　　　　　　　　　　　　　　　　　　</w:t>
      </w:r>
      <w:r w:rsidRPr="00236658">
        <w:rPr>
          <w:rFonts w:hAnsi="Times New Roman" w:cs="Times New Roman"/>
          <w:color w:val="auto"/>
          <w:spacing w:val="2"/>
        </w:rPr>
        <w:t>〒</w:t>
      </w:r>
    </w:p>
    <w:p w14:paraId="16B8475E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  <w:r w:rsidRPr="00AA006E">
        <w:rPr>
          <w:rFonts w:hint="eastAsia"/>
          <w:color w:val="auto"/>
        </w:rPr>
        <w:t xml:space="preserve">　　　　　　　　　　　　　　　　　　　</w:t>
      </w:r>
      <w:r w:rsidR="000B0DE6" w:rsidRPr="00AA006E">
        <w:rPr>
          <w:rFonts w:hint="eastAsia"/>
          <w:color w:val="auto"/>
        </w:rPr>
        <w:t>所　在　地</w:t>
      </w:r>
    </w:p>
    <w:p w14:paraId="36969E4A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  <w:r w:rsidRPr="00AA006E">
        <w:rPr>
          <w:rFonts w:hint="eastAsia"/>
          <w:color w:val="auto"/>
        </w:rPr>
        <w:t xml:space="preserve">　　　　　　　　　　　　　　　申込者　名　　　称</w:t>
      </w:r>
    </w:p>
    <w:p w14:paraId="4B435F1D" w14:textId="77777777" w:rsidR="00277DE1" w:rsidRPr="00AA006E" w:rsidRDefault="006C69F7">
      <w:pPr>
        <w:adjustRightInd/>
        <w:rPr>
          <w:rFonts w:hAnsi="Times New Roman" w:cs="Times New Roman"/>
          <w:color w:val="auto"/>
          <w:spacing w:val="2"/>
        </w:rPr>
      </w:pPr>
      <w:r w:rsidRPr="00AA006E">
        <w:rPr>
          <w:rFonts w:hint="eastAsia"/>
          <w:color w:val="auto"/>
        </w:rPr>
        <w:t xml:space="preserve">　　　　　　　　　　　　　　　　　　　</w:t>
      </w:r>
      <w:r w:rsidRPr="00AA006E">
        <w:rPr>
          <w:color w:val="auto"/>
        </w:rPr>
        <w:t>氏</w:t>
      </w:r>
      <w:r w:rsidRPr="00AA006E">
        <w:rPr>
          <w:rFonts w:hint="eastAsia"/>
          <w:color w:val="auto"/>
        </w:rPr>
        <w:t xml:space="preserve">　</w:t>
      </w:r>
      <w:r w:rsidRPr="00AA006E">
        <w:rPr>
          <w:color w:val="auto"/>
        </w:rPr>
        <w:t xml:space="preserve">　　名</w:t>
      </w:r>
    </w:p>
    <w:p w14:paraId="72A4BA64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348F8CE2" w14:textId="77777777" w:rsidR="00277DE1" w:rsidRPr="00AA006E" w:rsidRDefault="00277DE1">
      <w:pPr>
        <w:adjustRightInd/>
        <w:rPr>
          <w:color w:val="auto"/>
        </w:rPr>
      </w:pPr>
      <w:r w:rsidRPr="00AA006E">
        <w:rPr>
          <w:rFonts w:hint="eastAsia"/>
          <w:color w:val="auto"/>
        </w:rPr>
        <w:t xml:space="preserve">　このことについて、次のとおり申込み</w:t>
      </w:r>
      <w:r w:rsidR="00844AB2" w:rsidRPr="00AA006E">
        <w:rPr>
          <w:rFonts w:hint="eastAsia"/>
          <w:color w:val="auto"/>
        </w:rPr>
        <w:t>し</w:t>
      </w:r>
      <w:r w:rsidRPr="00AA006E">
        <w:rPr>
          <w:rFonts w:hint="eastAsia"/>
          <w:color w:val="auto"/>
        </w:rPr>
        <w:t>ます。</w:t>
      </w:r>
    </w:p>
    <w:p w14:paraId="021C8C01" w14:textId="77777777" w:rsidR="001B7616" w:rsidRPr="00AA006E" w:rsidRDefault="001B7616">
      <w:pPr>
        <w:adjustRightInd/>
        <w:rPr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3544"/>
        <w:gridCol w:w="3962"/>
      </w:tblGrid>
      <w:tr w:rsidR="00AA006E" w:rsidRPr="00AA006E" w14:paraId="47D45B9C" w14:textId="77777777" w:rsidTr="00995C5C">
        <w:trPr>
          <w:trHeight w:val="541"/>
        </w:trPr>
        <w:tc>
          <w:tcPr>
            <w:tcW w:w="1275" w:type="dxa"/>
            <w:vMerge w:val="restart"/>
          </w:tcPr>
          <w:p w14:paraId="1C33A3EF" w14:textId="77777777" w:rsidR="007844EC" w:rsidRPr="00AA006E" w:rsidRDefault="009461B0" w:rsidP="009461B0">
            <w:pPr>
              <w:adjustRightInd/>
              <w:rPr>
                <w:color w:val="auto"/>
              </w:rPr>
            </w:pPr>
            <w:r w:rsidRPr="00AA006E">
              <w:rPr>
                <w:rFonts w:hint="eastAsia"/>
                <w:color w:val="auto"/>
              </w:rPr>
              <w:t>希望日時</w:t>
            </w:r>
          </w:p>
          <w:p w14:paraId="0424C9B1" w14:textId="77777777" w:rsidR="007844EC" w:rsidRPr="00AA006E" w:rsidRDefault="007844EC" w:rsidP="009461B0">
            <w:pPr>
              <w:adjustRightInd/>
              <w:jc w:val="center"/>
              <w:rPr>
                <w:color w:val="auto"/>
              </w:rPr>
            </w:pPr>
          </w:p>
          <w:p w14:paraId="125A48D2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563" w:type="dxa"/>
            <w:tcBorders>
              <w:bottom w:val="dotted" w:sz="4" w:space="0" w:color="auto"/>
            </w:tcBorders>
          </w:tcPr>
          <w:p w14:paraId="2CA858A3" w14:textId="77777777" w:rsidR="007844EC" w:rsidRPr="00AA006E" w:rsidRDefault="007844EC" w:rsidP="00582DDC">
            <w:pPr>
              <w:pStyle w:val="aa"/>
              <w:numPr>
                <w:ilvl w:val="0"/>
                <w:numId w:val="1"/>
              </w:numPr>
              <w:adjustRightInd/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</w:tcPr>
          <w:p w14:paraId="515D2F78" w14:textId="77777777" w:rsidR="007844EC" w:rsidRPr="00236658" w:rsidRDefault="00C03754" w:rsidP="00C03754">
            <w:pPr>
              <w:adjustRightInd/>
              <w:ind w:firstLineChars="13" w:firstLine="32"/>
              <w:rPr>
                <w:color w:val="auto"/>
              </w:rPr>
            </w:pPr>
            <w:r w:rsidRPr="00236658">
              <w:rPr>
                <w:rFonts w:hint="eastAsia"/>
                <w:color w:val="auto"/>
              </w:rPr>
              <w:t>令和</w:t>
            </w:r>
            <w:r w:rsidR="007844EC" w:rsidRPr="00236658">
              <w:rPr>
                <w:rFonts w:hint="eastAsia"/>
                <w:color w:val="auto"/>
              </w:rPr>
              <w:t xml:space="preserve">　　</w:t>
            </w:r>
            <w:r w:rsidR="007844EC" w:rsidRPr="00236658">
              <w:rPr>
                <w:color w:val="auto"/>
              </w:rPr>
              <w:t>年</w:t>
            </w:r>
            <w:r w:rsidR="007844EC" w:rsidRPr="00236658">
              <w:rPr>
                <w:rFonts w:hint="eastAsia"/>
                <w:color w:val="auto"/>
              </w:rPr>
              <w:t xml:space="preserve">　</w:t>
            </w:r>
            <w:r w:rsidR="007844EC" w:rsidRPr="00236658">
              <w:rPr>
                <w:color w:val="auto"/>
              </w:rPr>
              <w:t xml:space="preserve">　月　</w:t>
            </w:r>
            <w:r w:rsidR="007844EC" w:rsidRPr="00236658">
              <w:rPr>
                <w:rFonts w:hint="eastAsia"/>
                <w:color w:val="auto"/>
              </w:rPr>
              <w:t xml:space="preserve">　</w:t>
            </w:r>
            <w:r w:rsidR="007844EC" w:rsidRPr="00236658">
              <w:rPr>
                <w:color w:val="auto"/>
              </w:rPr>
              <w:t>日</w:t>
            </w:r>
            <w:r w:rsidR="007844EC" w:rsidRPr="00236658">
              <w:rPr>
                <w:rFonts w:hint="eastAsia"/>
                <w:color w:val="auto"/>
              </w:rPr>
              <w:t>（</w:t>
            </w:r>
            <w:r w:rsidR="007844EC" w:rsidRPr="00236658">
              <w:rPr>
                <w:color w:val="auto"/>
              </w:rPr>
              <w:t xml:space="preserve">　）</w:t>
            </w:r>
          </w:p>
        </w:tc>
        <w:tc>
          <w:tcPr>
            <w:tcW w:w="3962" w:type="dxa"/>
            <w:tcBorders>
              <w:left w:val="dotted" w:sz="4" w:space="0" w:color="auto"/>
              <w:bottom w:val="dotted" w:sz="4" w:space="0" w:color="auto"/>
            </w:tcBorders>
          </w:tcPr>
          <w:p w14:paraId="7EF2E8A7" w14:textId="77777777" w:rsidR="007844EC" w:rsidRPr="00C03754" w:rsidRDefault="007844EC" w:rsidP="00C03754">
            <w:pPr>
              <w:adjustRightInd/>
              <w:jc w:val="center"/>
              <w:rPr>
                <w:color w:val="auto"/>
              </w:rPr>
            </w:pPr>
            <w:r w:rsidRPr="00C03754">
              <w:rPr>
                <w:color w:val="auto"/>
              </w:rPr>
              <w:t>時　　分～　　時　　分</w:t>
            </w:r>
          </w:p>
        </w:tc>
      </w:tr>
      <w:tr w:rsidR="00AA006E" w:rsidRPr="00AA006E" w14:paraId="1BF002EC" w14:textId="77777777" w:rsidTr="00995C5C">
        <w:trPr>
          <w:trHeight w:val="563"/>
        </w:trPr>
        <w:tc>
          <w:tcPr>
            <w:tcW w:w="1275" w:type="dxa"/>
            <w:vMerge/>
          </w:tcPr>
          <w:p w14:paraId="38CB3CC6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67E74E3F" w14:textId="77777777" w:rsidR="007844EC" w:rsidRPr="00AA006E" w:rsidRDefault="007844EC" w:rsidP="00582DDC">
            <w:pPr>
              <w:pStyle w:val="aa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1AA51" w14:textId="77777777" w:rsidR="007844EC" w:rsidRPr="00236658" w:rsidRDefault="00C03754" w:rsidP="00C03754">
            <w:pPr>
              <w:adjustRightInd/>
              <w:ind w:firstLineChars="13" w:firstLine="32"/>
              <w:rPr>
                <w:color w:val="auto"/>
              </w:rPr>
            </w:pPr>
            <w:r w:rsidRPr="00236658">
              <w:rPr>
                <w:rFonts w:hint="eastAsia"/>
                <w:color w:val="auto"/>
              </w:rPr>
              <w:t>令和</w:t>
            </w:r>
            <w:r w:rsidR="007844EC" w:rsidRPr="00236658">
              <w:rPr>
                <w:rFonts w:hint="eastAsia"/>
                <w:color w:val="auto"/>
              </w:rPr>
              <w:t xml:space="preserve">　　</w:t>
            </w:r>
            <w:r w:rsidR="007844EC" w:rsidRPr="00236658">
              <w:rPr>
                <w:color w:val="auto"/>
              </w:rPr>
              <w:t>年</w:t>
            </w:r>
            <w:r w:rsidR="007844EC" w:rsidRPr="00236658">
              <w:rPr>
                <w:rFonts w:hint="eastAsia"/>
                <w:color w:val="auto"/>
              </w:rPr>
              <w:t xml:space="preserve">　</w:t>
            </w:r>
            <w:r w:rsidR="007844EC" w:rsidRPr="00236658">
              <w:rPr>
                <w:color w:val="auto"/>
              </w:rPr>
              <w:t xml:space="preserve">　月　</w:t>
            </w:r>
            <w:r w:rsidR="007844EC" w:rsidRPr="00236658">
              <w:rPr>
                <w:rFonts w:hint="eastAsia"/>
                <w:color w:val="auto"/>
              </w:rPr>
              <w:t xml:space="preserve">　</w:t>
            </w:r>
            <w:r w:rsidR="007844EC" w:rsidRPr="00236658">
              <w:rPr>
                <w:color w:val="auto"/>
              </w:rPr>
              <w:t>日</w:t>
            </w:r>
            <w:r w:rsidR="007844EC" w:rsidRPr="00236658">
              <w:rPr>
                <w:rFonts w:hint="eastAsia"/>
                <w:color w:val="auto"/>
              </w:rPr>
              <w:t>（</w:t>
            </w:r>
            <w:r w:rsidR="007844EC" w:rsidRPr="00236658">
              <w:rPr>
                <w:color w:val="auto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DFC0B0" w14:textId="77777777" w:rsidR="007844EC" w:rsidRPr="00C03754" w:rsidRDefault="007844EC" w:rsidP="00C03754">
            <w:pPr>
              <w:adjustRightInd/>
              <w:jc w:val="center"/>
              <w:rPr>
                <w:color w:val="auto"/>
              </w:rPr>
            </w:pPr>
            <w:r w:rsidRPr="00C03754">
              <w:rPr>
                <w:color w:val="auto"/>
              </w:rPr>
              <w:t>時　　分～　　時　　分</w:t>
            </w:r>
          </w:p>
        </w:tc>
      </w:tr>
      <w:tr w:rsidR="00AA006E" w:rsidRPr="00AA006E" w14:paraId="42F238D2" w14:textId="77777777" w:rsidTr="00995C5C">
        <w:trPr>
          <w:trHeight w:val="557"/>
        </w:trPr>
        <w:tc>
          <w:tcPr>
            <w:tcW w:w="1275" w:type="dxa"/>
            <w:vMerge/>
          </w:tcPr>
          <w:p w14:paraId="61ACC92F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3CAF0BC8" w14:textId="77777777" w:rsidR="007844EC" w:rsidRPr="00AA006E" w:rsidRDefault="007844EC" w:rsidP="00582DDC">
            <w:pPr>
              <w:pStyle w:val="aa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3CD3A" w14:textId="77777777" w:rsidR="007844EC" w:rsidRPr="00236658" w:rsidRDefault="00C03754" w:rsidP="00C03754">
            <w:pPr>
              <w:adjustRightInd/>
              <w:ind w:firstLineChars="13" w:firstLine="32"/>
              <w:rPr>
                <w:color w:val="auto"/>
              </w:rPr>
            </w:pPr>
            <w:r w:rsidRPr="00236658">
              <w:rPr>
                <w:rFonts w:hint="eastAsia"/>
                <w:color w:val="auto"/>
              </w:rPr>
              <w:t>令和</w:t>
            </w:r>
            <w:r w:rsidR="007844EC" w:rsidRPr="00236658">
              <w:rPr>
                <w:rFonts w:hint="eastAsia"/>
                <w:color w:val="auto"/>
              </w:rPr>
              <w:t xml:space="preserve">　　</w:t>
            </w:r>
            <w:r w:rsidR="007844EC" w:rsidRPr="00236658">
              <w:rPr>
                <w:color w:val="auto"/>
              </w:rPr>
              <w:t>年</w:t>
            </w:r>
            <w:r w:rsidR="007844EC" w:rsidRPr="00236658">
              <w:rPr>
                <w:rFonts w:hint="eastAsia"/>
                <w:color w:val="auto"/>
              </w:rPr>
              <w:t xml:space="preserve">　</w:t>
            </w:r>
            <w:r w:rsidR="007844EC" w:rsidRPr="00236658">
              <w:rPr>
                <w:color w:val="auto"/>
              </w:rPr>
              <w:t xml:space="preserve">　月　</w:t>
            </w:r>
            <w:r w:rsidR="007844EC" w:rsidRPr="00236658">
              <w:rPr>
                <w:rFonts w:hint="eastAsia"/>
                <w:color w:val="auto"/>
              </w:rPr>
              <w:t xml:space="preserve">　</w:t>
            </w:r>
            <w:r w:rsidR="007844EC" w:rsidRPr="00236658">
              <w:rPr>
                <w:color w:val="auto"/>
              </w:rPr>
              <w:t>日</w:t>
            </w:r>
            <w:r w:rsidR="007844EC" w:rsidRPr="00236658">
              <w:rPr>
                <w:rFonts w:hint="eastAsia"/>
                <w:color w:val="auto"/>
              </w:rPr>
              <w:t>（</w:t>
            </w:r>
            <w:r w:rsidR="007844EC" w:rsidRPr="00236658">
              <w:rPr>
                <w:color w:val="auto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C4EE2E" w14:textId="77777777" w:rsidR="007844EC" w:rsidRPr="00C03754" w:rsidRDefault="007844EC" w:rsidP="00C03754">
            <w:pPr>
              <w:adjustRightInd/>
              <w:jc w:val="center"/>
              <w:rPr>
                <w:color w:val="auto"/>
              </w:rPr>
            </w:pPr>
            <w:r w:rsidRPr="00C03754">
              <w:rPr>
                <w:color w:val="auto"/>
              </w:rPr>
              <w:t>時　　分～　　時　　分</w:t>
            </w:r>
          </w:p>
        </w:tc>
      </w:tr>
      <w:tr w:rsidR="00AA006E" w:rsidRPr="00AA006E" w14:paraId="4525E4D8" w14:textId="77777777" w:rsidTr="00BC0874">
        <w:tc>
          <w:tcPr>
            <w:tcW w:w="1838" w:type="dxa"/>
            <w:gridSpan w:val="2"/>
          </w:tcPr>
          <w:p w14:paraId="617AAF85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  <w:r w:rsidRPr="00AA006E">
              <w:rPr>
                <w:rFonts w:hint="eastAsia"/>
                <w:color w:val="auto"/>
              </w:rPr>
              <w:t>会場</w:t>
            </w:r>
            <w:r w:rsidR="00C675D0" w:rsidRPr="00AA006E">
              <w:rPr>
                <w:rFonts w:hint="eastAsia"/>
                <w:color w:val="auto"/>
              </w:rPr>
              <w:t>名</w:t>
            </w:r>
          </w:p>
          <w:p w14:paraId="3AAC7C59" w14:textId="77777777" w:rsidR="007844EC" w:rsidRPr="00AA006E" w:rsidRDefault="007844EC" w:rsidP="00C675D0">
            <w:pPr>
              <w:adjustRightInd/>
              <w:ind w:firstLineChars="100" w:firstLine="246"/>
              <w:rPr>
                <w:color w:val="auto"/>
              </w:rPr>
            </w:pPr>
            <w:r w:rsidRPr="00AA006E">
              <w:rPr>
                <w:rFonts w:hint="eastAsia"/>
                <w:color w:val="auto"/>
              </w:rPr>
              <w:t>（</w:t>
            </w:r>
            <w:r w:rsidR="00C675D0" w:rsidRPr="00AA006E">
              <w:rPr>
                <w:color w:val="auto"/>
              </w:rPr>
              <w:t>住　所</w:t>
            </w:r>
            <w:r w:rsidRPr="00AA006E">
              <w:rPr>
                <w:color w:val="auto"/>
              </w:rPr>
              <w:t>）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062B45EA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</w:tc>
      </w:tr>
      <w:tr w:rsidR="00AA006E" w:rsidRPr="00AA006E" w14:paraId="2864D084" w14:textId="77777777" w:rsidTr="000C270B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59C90D35" w14:textId="77777777" w:rsidR="00C675D0" w:rsidRPr="00AA006E" w:rsidRDefault="00C675D0" w:rsidP="00C675D0">
            <w:pPr>
              <w:adjustRightInd/>
              <w:ind w:firstLineChars="100" w:firstLine="246"/>
              <w:rPr>
                <w:color w:val="auto"/>
              </w:rPr>
            </w:pPr>
          </w:p>
          <w:p w14:paraId="110C82D3" w14:textId="77777777" w:rsidR="007844EC" w:rsidRPr="00AA006E" w:rsidRDefault="007844EC" w:rsidP="00C675D0">
            <w:pPr>
              <w:adjustRightInd/>
              <w:ind w:firstLineChars="100" w:firstLine="246"/>
              <w:rPr>
                <w:color w:val="auto"/>
              </w:rPr>
            </w:pPr>
            <w:r w:rsidRPr="00AA006E">
              <w:rPr>
                <w:rFonts w:hint="eastAsia"/>
                <w:color w:val="auto"/>
              </w:rPr>
              <w:t>内</w:t>
            </w:r>
            <w:r w:rsidR="00C675D0" w:rsidRPr="00AA006E">
              <w:rPr>
                <w:rFonts w:hint="eastAsia"/>
                <w:color w:val="auto"/>
              </w:rPr>
              <w:t xml:space="preserve">　</w:t>
            </w:r>
            <w:r w:rsidRPr="00AA006E">
              <w:rPr>
                <w:rFonts w:hint="eastAsia"/>
                <w:color w:val="auto"/>
              </w:rPr>
              <w:t>容</w:t>
            </w:r>
          </w:p>
          <w:p w14:paraId="28038097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  <w:p w14:paraId="2968F394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  <w:p w14:paraId="3A553C9F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  <w:p w14:paraId="73038104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  <w:p w14:paraId="68796DD0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  <w:p w14:paraId="1576AC0B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  <w:p w14:paraId="04B2CF8E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5AD13ED8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</w:tc>
      </w:tr>
      <w:tr w:rsidR="00AA006E" w:rsidRPr="00AA006E" w14:paraId="4731E4DC" w14:textId="77777777" w:rsidTr="000C270B"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14:paraId="3EA02EF2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  <w:r w:rsidRPr="00AA006E">
              <w:rPr>
                <w:rFonts w:hint="eastAsia"/>
                <w:color w:val="auto"/>
              </w:rPr>
              <w:t>知財</w:t>
            </w:r>
            <w:r w:rsidRPr="00AA006E">
              <w:rPr>
                <w:color w:val="auto"/>
              </w:rPr>
              <w:t>専門家</w:t>
            </w:r>
          </w:p>
          <w:p w14:paraId="2235CF56" w14:textId="77777777" w:rsidR="009461B0" w:rsidRPr="00AA006E" w:rsidRDefault="009461B0" w:rsidP="007844EC">
            <w:pPr>
              <w:adjustRightInd/>
              <w:rPr>
                <w:color w:val="auto"/>
              </w:rPr>
            </w:pPr>
            <w:r w:rsidRPr="00AA006E">
              <w:rPr>
                <w:rFonts w:hint="eastAsia"/>
                <w:color w:val="auto"/>
              </w:rPr>
              <w:t>への希望等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</w:tcBorders>
          </w:tcPr>
          <w:p w14:paraId="055FCC6B" w14:textId="77777777" w:rsidR="007844EC" w:rsidRPr="00AA006E" w:rsidRDefault="007844EC" w:rsidP="007844EC">
            <w:pPr>
              <w:adjustRightInd/>
              <w:rPr>
                <w:color w:val="auto"/>
              </w:rPr>
            </w:pPr>
          </w:p>
        </w:tc>
      </w:tr>
      <w:tr w:rsidR="00AA006E" w:rsidRPr="00AA006E" w14:paraId="2579D4A3" w14:textId="77777777" w:rsidTr="006C69F7">
        <w:tc>
          <w:tcPr>
            <w:tcW w:w="1838" w:type="dxa"/>
            <w:gridSpan w:val="2"/>
          </w:tcPr>
          <w:p w14:paraId="6025AA68" w14:textId="77777777" w:rsidR="006C69F7" w:rsidRPr="00AA006E" w:rsidRDefault="006C69F7" w:rsidP="00BF1D46">
            <w:pPr>
              <w:adjustRightInd/>
              <w:rPr>
                <w:color w:val="auto"/>
              </w:rPr>
            </w:pPr>
            <w:r w:rsidRPr="00AA006E">
              <w:rPr>
                <w:rFonts w:hint="eastAsia"/>
                <w:color w:val="auto"/>
              </w:rPr>
              <w:t>担当者</w:t>
            </w:r>
          </w:p>
          <w:p w14:paraId="2007337F" w14:textId="77777777" w:rsidR="006C69F7" w:rsidRPr="00AA006E" w:rsidRDefault="006C69F7" w:rsidP="00BF1D46">
            <w:pPr>
              <w:adjustRightInd/>
              <w:rPr>
                <w:color w:val="auto"/>
              </w:rPr>
            </w:pPr>
            <w:r w:rsidRPr="00AA006E">
              <w:rPr>
                <w:rFonts w:hint="eastAsia"/>
                <w:color w:val="auto"/>
              </w:rPr>
              <w:t>連絡先</w:t>
            </w:r>
          </w:p>
          <w:p w14:paraId="4F4F4F33" w14:textId="77777777" w:rsidR="006C69F7" w:rsidRPr="00AA006E" w:rsidRDefault="006C69F7" w:rsidP="00BF1D46">
            <w:pPr>
              <w:adjustRightInd/>
              <w:rPr>
                <w:color w:val="auto"/>
              </w:rPr>
            </w:pPr>
          </w:p>
        </w:tc>
        <w:tc>
          <w:tcPr>
            <w:tcW w:w="7506" w:type="dxa"/>
            <w:gridSpan w:val="2"/>
          </w:tcPr>
          <w:p w14:paraId="309E3CFB" w14:textId="77777777" w:rsidR="006C69F7" w:rsidRPr="00AA006E" w:rsidRDefault="006C69F7" w:rsidP="00BF1D46">
            <w:pPr>
              <w:adjustRightInd/>
              <w:rPr>
                <w:color w:val="auto"/>
              </w:rPr>
            </w:pPr>
            <w:r w:rsidRPr="00AA006E">
              <w:rPr>
                <w:rFonts w:hint="eastAsia"/>
                <w:color w:val="auto"/>
              </w:rPr>
              <w:t>所属</w:t>
            </w:r>
          </w:p>
          <w:p w14:paraId="419640C6" w14:textId="77777777" w:rsidR="006C69F7" w:rsidRPr="00AA006E" w:rsidRDefault="006C69F7" w:rsidP="00BF1D46">
            <w:pPr>
              <w:adjustRightInd/>
              <w:rPr>
                <w:color w:val="auto"/>
              </w:rPr>
            </w:pPr>
            <w:r w:rsidRPr="00AA006E">
              <w:rPr>
                <w:rFonts w:hint="eastAsia"/>
                <w:color w:val="auto"/>
              </w:rPr>
              <w:t>氏名</w:t>
            </w:r>
          </w:p>
          <w:p w14:paraId="3C3FD2BB" w14:textId="77777777" w:rsidR="006C69F7" w:rsidRPr="00AA006E" w:rsidRDefault="006C69F7" w:rsidP="00BF1D46">
            <w:pPr>
              <w:adjustRightInd/>
              <w:rPr>
                <w:color w:val="auto"/>
              </w:rPr>
            </w:pPr>
            <w:r w:rsidRPr="00AA006E">
              <w:rPr>
                <w:rFonts w:hint="eastAsia"/>
                <w:color w:val="auto"/>
              </w:rPr>
              <w:t>電話</w:t>
            </w:r>
          </w:p>
          <w:p w14:paraId="778431DD" w14:textId="77777777" w:rsidR="006C69F7" w:rsidRPr="00AA006E" w:rsidRDefault="006C69F7" w:rsidP="00BF1D46">
            <w:pPr>
              <w:adjustRightInd/>
              <w:rPr>
                <w:color w:val="auto"/>
              </w:rPr>
            </w:pPr>
            <w:r w:rsidRPr="00AA006E">
              <w:rPr>
                <w:rFonts w:hint="eastAsia"/>
                <w:color w:val="auto"/>
              </w:rPr>
              <w:t>E-mail</w:t>
            </w:r>
          </w:p>
        </w:tc>
      </w:tr>
    </w:tbl>
    <w:p w14:paraId="4DDF33AD" w14:textId="77777777" w:rsidR="00E1065D" w:rsidRPr="00AA006E" w:rsidRDefault="001B7616">
      <w:pPr>
        <w:adjustRightInd/>
        <w:rPr>
          <w:color w:val="auto"/>
          <w:sz w:val="21"/>
          <w:szCs w:val="21"/>
        </w:rPr>
      </w:pPr>
      <w:r w:rsidRPr="00AA006E">
        <w:rPr>
          <w:rFonts w:hint="eastAsia"/>
          <w:color w:val="auto"/>
          <w:sz w:val="21"/>
          <w:szCs w:val="21"/>
        </w:rPr>
        <w:t>（</w:t>
      </w:r>
      <w:r w:rsidRPr="00AA006E">
        <w:rPr>
          <w:color w:val="auto"/>
          <w:sz w:val="21"/>
          <w:szCs w:val="21"/>
        </w:rPr>
        <w:t>注）</w:t>
      </w:r>
      <w:r w:rsidR="00123936" w:rsidRPr="00AA006E">
        <w:rPr>
          <w:rFonts w:hint="eastAsia"/>
          <w:color w:val="auto"/>
          <w:sz w:val="21"/>
          <w:szCs w:val="21"/>
        </w:rPr>
        <w:t>・</w:t>
      </w:r>
      <w:r w:rsidR="00A304BA" w:rsidRPr="00AA006E">
        <w:rPr>
          <w:rFonts w:hint="eastAsia"/>
          <w:color w:val="auto"/>
          <w:sz w:val="21"/>
          <w:szCs w:val="21"/>
        </w:rPr>
        <w:t>希望日時</w:t>
      </w:r>
      <w:r w:rsidRPr="00AA006E">
        <w:rPr>
          <w:color w:val="auto"/>
          <w:sz w:val="21"/>
          <w:szCs w:val="21"/>
        </w:rPr>
        <w:t>については、</w:t>
      </w:r>
      <w:r w:rsidR="00E1065D" w:rsidRPr="00AA006E">
        <w:rPr>
          <w:rFonts w:hint="eastAsia"/>
          <w:color w:val="auto"/>
          <w:sz w:val="21"/>
          <w:szCs w:val="21"/>
        </w:rPr>
        <w:t>弁理士</w:t>
      </w:r>
      <w:r w:rsidR="00123936" w:rsidRPr="00AA006E">
        <w:rPr>
          <w:rFonts w:hint="eastAsia"/>
          <w:color w:val="auto"/>
          <w:sz w:val="21"/>
          <w:szCs w:val="21"/>
        </w:rPr>
        <w:t>等</w:t>
      </w:r>
      <w:r w:rsidR="00123936" w:rsidRPr="00AA006E">
        <w:rPr>
          <w:color w:val="auto"/>
          <w:sz w:val="21"/>
          <w:szCs w:val="21"/>
        </w:rPr>
        <w:t>との日程調整により、</w:t>
      </w:r>
      <w:r w:rsidR="00A304BA" w:rsidRPr="00AA006E">
        <w:rPr>
          <w:rFonts w:hint="eastAsia"/>
          <w:color w:val="auto"/>
          <w:sz w:val="21"/>
          <w:szCs w:val="21"/>
        </w:rPr>
        <w:t>変更となる場合があります</w:t>
      </w:r>
      <w:r w:rsidR="00123936" w:rsidRPr="00AA006E">
        <w:rPr>
          <w:color w:val="auto"/>
          <w:sz w:val="21"/>
          <w:szCs w:val="21"/>
        </w:rPr>
        <w:t>ので、</w:t>
      </w:r>
    </w:p>
    <w:p w14:paraId="06CE521C" w14:textId="77777777" w:rsidR="00123936" w:rsidRPr="00AA006E" w:rsidRDefault="00123936" w:rsidP="00E1065D">
      <w:pPr>
        <w:adjustRightInd/>
        <w:ind w:firstLineChars="400" w:firstLine="864"/>
        <w:rPr>
          <w:color w:val="auto"/>
          <w:sz w:val="21"/>
          <w:szCs w:val="21"/>
        </w:rPr>
      </w:pPr>
      <w:r w:rsidRPr="00AA006E">
        <w:rPr>
          <w:rFonts w:hint="eastAsia"/>
          <w:color w:val="auto"/>
          <w:sz w:val="21"/>
          <w:szCs w:val="21"/>
        </w:rPr>
        <w:t>御了承</w:t>
      </w:r>
      <w:r w:rsidRPr="00AA006E">
        <w:rPr>
          <w:color w:val="auto"/>
          <w:sz w:val="21"/>
          <w:szCs w:val="21"/>
        </w:rPr>
        <w:t>ください。</w:t>
      </w:r>
    </w:p>
    <w:p w14:paraId="3430C2FB" w14:textId="77777777" w:rsidR="00F61B84" w:rsidRPr="00AA006E" w:rsidRDefault="00123936" w:rsidP="00F61B84">
      <w:pPr>
        <w:adjustRightInd/>
        <w:rPr>
          <w:color w:val="auto"/>
          <w:sz w:val="21"/>
          <w:szCs w:val="21"/>
        </w:rPr>
      </w:pPr>
      <w:r w:rsidRPr="00AA006E">
        <w:rPr>
          <w:rFonts w:hint="eastAsia"/>
          <w:color w:val="auto"/>
          <w:sz w:val="21"/>
          <w:szCs w:val="21"/>
        </w:rPr>
        <w:t xml:space="preserve">　</w:t>
      </w:r>
      <w:r w:rsidRPr="00AA006E">
        <w:rPr>
          <w:color w:val="auto"/>
          <w:sz w:val="21"/>
          <w:szCs w:val="21"/>
        </w:rPr>
        <w:t xml:space="preserve">　</w:t>
      </w:r>
      <w:r w:rsidRPr="00AA006E">
        <w:rPr>
          <w:rFonts w:hint="eastAsia"/>
          <w:color w:val="auto"/>
          <w:sz w:val="21"/>
          <w:szCs w:val="21"/>
        </w:rPr>
        <w:t xml:space="preserve">　</w:t>
      </w:r>
      <w:r w:rsidRPr="00AA006E">
        <w:rPr>
          <w:color w:val="auto"/>
          <w:sz w:val="21"/>
          <w:szCs w:val="21"/>
        </w:rPr>
        <w:t>・</w:t>
      </w:r>
      <w:r w:rsidRPr="00AA006E">
        <w:rPr>
          <w:rFonts w:hint="eastAsia"/>
          <w:color w:val="auto"/>
          <w:sz w:val="21"/>
          <w:szCs w:val="21"/>
        </w:rPr>
        <w:t>内容</w:t>
      </w:r>
      <w:r w:rsidRPr="00AA006E">
        <w:rPr>
          <w:color w:val="auto"/>
          <w:sz w:val="21"/>
          <w:szCs w:val="21"/>
        </w:rPr>
        <w:t>については、</w:t>
      </w:r>
      <w:r w:rsidRPr="00AA006E">
        <w:rPr>
          <w:rFonts w:hint="eastAsia"/>
          <w:color w:val="auto"/>
          <w:sz w:val="21"/>
          <w:szCs w:val="21"/>
        </w:rPr>
        <w:t>希望</w:t>
      </w:r>
      <w:r w:rsidRPr="00AA006E">
        <w:rPr>
          <w:color w:val="auto"/>
          <w:sz w:val="21"/>
          <w:szCs w:val="21"/>
        </w:rPr>
        <w:t>する</w:t>
      </w:r>
      <w:r w:rsidR="00D02665" w:rsidRPr="00AA006E">
        <w:rPr>
          <w:rFonts w:hint="eastAsia"/>
          <w:color w:val="auto"/>
          <w:sz w:val="21"/>
          <w:szCs w:val="21"/>
        </w:rPr>
        <w:t>支援</w:t>
      </w:r>
      <w:r w:rsidR="00D02665" w:rsidRPr="00AA006E">
        <w:rPr>
          <w:color w:val="auto"/>
          <w:sz w:val="21"/>
          <w:szCs w:val="21"/>
        </w:rPr>
        <w:t>の内容</w:t>
      </w:r>
      <w:r w:rsidRPr="00AA006E">
        <w:rPr>
          <w:color w:val="auto"/>
          <w:sz w:val="21"/>
          <w:szCs w:val="21"/>
        </w:rPr>
        <w:t>、</w:t>
      </w:r>
      <w:r w:rsidRPr="00AA006E">
        <w:rPr>
          <w:rFonts w:hint="eastAsia"/>
          <w:color w:val="auto"/>
          <w:sz w:val="21"/>
          <w:szCs w:val="21"/>
        </w:rPr>
        <w:t>参加者の概要</w:t>
      </w:r>
      <w:r w:rsidRPr="00AA006E">
        <w:rPr>
          <w:color w:val="auto"/>
          <w:sz w:val="21"/>
          <w:szCs w:val="21"/>
        </w:rPr>
        <w:t>や参加予定人数</w:t>
      </w:r>
      <w:r w:rsidR="00F61B84" w:rsidRPr="00AA006E">
        <w:rPr>
          <w:rFonts w:hint="eastAsia"/>
          <w:color w:val="auto"/>
          <w:sz w:val="21"/>
          <w:szCs w:val="21"/>
        </w:rPr>
        <w:t>を</w:t>
      </w:r>
      <w:r w:rsidRPr="00AA006E">
        <w:rPr>
          <w:color w:val="auto"/>
          <w:sz w:val="21"/>
          <w:szCs w:val="21"/>
        </w:rPr>
        <w:t>記載</w:t>
      </w:r>
      <w:r w:rsidR="00721F64" w:rsidRPr="00AA006E">
        <w:rPr>
          <w:rFonts w:hint="eastAsia"/>
          <w:color w:val="auto"/>
          <w:sz w:val="21"/>
          <w:szCs w:val="21"/>
        </w:rPr>
        <w:t>して</w:t>
      </w:r>
      <w:r w:rsidRPr="00AA006E">
        <w:rPr>
          <w:color w:val="auto"/>
          <w:sz w:val="21"/>
          <w:szCs w:val="21"/>
        </w:rPr>
        <w:t>くだ</w:t>
      </w:r>
    </w:p>
    <w:p w14:paraId="4DB4E39C" w14:textId="77777777" w:rsidR="007844EC" w:rsidRPr="00AA006E" w:rsidRDefault="00123936" w:rsidP="00F61B84">
      <w:pPr>
        <w:adjustRightInd/>
        <w:ind w:firstLineChars="400" w:firstLine="864"/>
        <w:rPr>
          <w:color w:val="auto"/>
          <w:sz w:val="21"/>
          <w:szCs w:val="21"/>
        </w:rPr>
      </w:pPr>
      <w:r w:rsidRPr="00AA006E">
        <w:rPr>
          <w:color w:val="auto"/>
          <w:sz w:val="21"/>
          <w:szCs w:val="21"/>
        </w:rPr>
        <w:t>さい。</w:t>
      </w:r>
      <w:r w:rsidR="00A304BA" w:rsidRPr="00AA006E">
        <w:rPr>
          <w:rFonts w:hint="eastAsia"/>
          <w:color w:val="auto"/>
          <w:sz w:val="21"/>
          <w:szCs w:val="21"/>
        </w:rPr>
        <w:t>派遣内容が決まりましたら御連絡します</w:t>
      </w:r>
      <w:r w:rsidRPr="00AA006E">
        <w:rPr>
          <w:color w:val="auto"/>
          <w:sz w:val="21"/>
          <w:szCs w:val="21"/>
        </w:rPr>
        <w:t>。</w:t>
      </w:r>
    </w:p>
    <w:sectPr w:rsidR="007844EC" w:rsidRPr="00AA006E" w:rsidSect="007844EC">
      <w:footerReference w:type="default" r:id="rId8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F1642" w14:textId="77777777" w:rsidR="00BD5236" w:rsidRDefault="00BD5236">
      <w:r>
        <w:separator/>
      </w:r>
    </w:p>
  </w:endnote>
  <w:endnote w:type="continuationSeparator" w:id="0">
    <w:p w14:paraId="629B2546" w14:textId="77777777" w:rsidR="00BD5236" w:rsidRDefault="00BD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7390" w14:textId="77777777" w:rsidR="00277DE1" w:rsidRDefault="00277DE1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2E28" w14:textId="77777777" w:rsidR="00BD5236" w:rsidRDefault="00BD52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4FE78B" w14:textId="77777777" w:rsidR="00BD5236" w:rsidRDefault="00BD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F0437"/>
    <w:multiLevelType w:val="hybridMultilevel"/>
    <w:tmpl w:val="66649AFC"/>
    <w:lvl w:ilvl="0" w:tplc="0CB4A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865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84"/>
  <w:hyphenationZone w:val="0"/>
  <w:drawingGridHorizontalSpacing w:val="1228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E1"/>
    <w:rsid w:val="00015012"/>
    <w:rsid w:val="000245E6"/>
    <w:rsid w:val="00033289"/>
    <w:rsid w:val="000652C2"/>
    <w:rsid w:val="000B0DE6"/>
    <w:rsid w:val="000C270B"/>
    <w:rsid w:val="00110FA5"/>
    <w:rsid w:val="00117DB1"/>
    <w:rsid w:val="00123936"/>
    <w:rsid w:val="00137CB2"/>
    <w:rsid w:val="00140F1B"/>
    <w:rsid w:val="00142EE7"/>
    <w:rsid w:val="00160B5B"/>
    <w:rsid w:val="001A0767"/>
    <w:rsid w:val="001B7616"/>
    <w:rsid w:val="001C7B63"/>
    <w:rsid w:val="001D30EF"/>
    <w:rsid w:val="00201C5C"/>
    <w:rsid w:val="00215384"/>
    <w:rsid w:val="002240A9"/>
    <w:rsid w:val="00236658"/>
    <w:rsid w:val="00252099"/>
    <w:rsid w:val="00254231"/>
    <w:rsid w:val="00277DE1"/>
    <w:rsid w:val="002855FB"/>
    <w:rsid w:val="002C5F20"/>
    <w:rsid w:val="002C62BE"/>
    <w:rsid w:val="002E45B9"/>
    <w:rsid w:val="002F5F1C"/>
    <w:rsid w:val="0032554F"/>
    <w:rsid w:val="0032590D"/>
    <w:rsid w:val="0034657B"/>
    <w:rsid w:val="003E6271"/>
    <w:rsid w:val="00406963"/>
    <w:rsid w:val="0043109B"/>
    <w:rsid w:val="00493CEC"/>
    <w:rsid w:val="004A5726"/>
    <w:rsid w:val="004B4FBD"/>
    <w:rsid w:val="004D18AF"/>
    <w:rsid w:val="0052226A"/>
    <w:rsid w:val="0054598B"/>
    <w:rsid w:val="00562513"/>
    <w:rsid w:val="00564C46"/>
    <w:rsid w:val="00582DDC"/>
    <w:rsid w:val="00586061"/>
    <w:rsid w:val="005C63CC"/>
    <w:rsid w:val="005F69E7"/>
    <w:rsid w:val="00650826"/>
    <w:rsid w:val="006655C2"/>
    <w:rsid w:val="006C2016"/>
    <w:rsid w:val="006C4419"/>
    <w:rsid w:val="006C69F7"/>
    <w:rsid w:val="006D3EEA"/>
    <w:rsid w:val="006D7372"/>
    <w:rsid w:val="00721F64"/>
    <w:rsid w:val="00771CF9"/>
    <w:rsid w:val="007844EC"/>
    <w:rsid w:val="007A3046"/>
    <w:rsid w:val="007A4E5F"/>
    <w:rsid w:val="007F7D40"/>
    <w:rsid w:val="00805B7C"/>
    <w:rsid w:val="00813CCD"/>
    <w:rsid w:val="00814325"/>
    <w:rsid w:val="008409E0"/>
    <w:rsid w:val="00844AB2"/>
    <w:rsid w:val="00855213"/>
    <w:rsid w:val="00860023"/>
    <w:rsid w:val="00860B16"/>
    <w:rsid w:val="008B6B93"/>
    <w:rsid w:val="008C21E8"/>
    <w:rsid w:val="009013CC"/>
    <w:rsid w:val="00913BB3"/>
    <w:rsid w:val="00931503"/>
    <w:rsid w:val="009461B0"/>
    <w:rsid w:val="009656F1"/>
    <w:rsid w:val="00995C5C"/>
    <w:rsid w:val="00A27A5E"/>
    <w:rsid w:val="00A304BA"/>
    <w:rsid w:val="00A473B2"/>
    <w:rsid w:val="00A76716"/>
    <w:rsid w:val="00A86855"/>
    <w:rsid w:val="00AA006E"/>
    <w:rsid w:val="00AA4967"/>
    <w:rsid w:val="00AA5AE7"/>
    <w:rsid w:val="00AF773F"/>
    <w:rsid w:val="00B65BD5"/>
    <w:rsid w:val="00BB7686"/>
    <w:rsid w:val="00BC0874"/>
    <w:rsid w:val="00BD5236"/>
    <w:rsid w:val="00C03754"/>
    <w:rsid w:val="00C173B4"/>
    <w:rsid w:val="00C347DB"/>
    <w:rsid w:val="00C675D0"/>
    <w:rsid w:val="00D02665"/>
    <w:rsid w:val="00D14518"/>
    <w:rsid w:val="00D460DC"/>
    <w:rsid w:val="00DB4D3C"/>
    <w:rsid w:val="00DD3FB3"/>
    <w:rsid w:val="00DD4A1D"/>
    <w:rsid w:val="00E1065D"/>
    <w:rsid w:val="00E66C97"/>
    <w:rsid w:val="00E77A51"/>
    <w:rsid w:val="00E8604D"/>
    <w:rsid w:val="00EC1CB1"/>
    <w:rsid w:val="00ED135D"/>
    <w:rsid w:val="00F5047D"/>
    <w:rsid w:val="00F61B84"/>
    <w:rsid w:val="00F72B2C"/>
    <w:rsid w:val="00F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AF61BA"/>
  <w14:defaultImageDpi w14:val="0"/>
  <w15:docId w15:val="{DDCAB49C-6A3C-4D1D-8C64-179C4D62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7DE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7DE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460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460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24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2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C42A-D9C7-4C73-86BF-7682B3CF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945</Words>
  <Characters>348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新産業創造課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長内</dc:creator>
  <cp:keywords/>
  <dc:description/>
  <cp:lastModifiedBy>02 aomori-ipc</cp:lastModifiedBy>
  <cp:revision>7</cp:revision>
  <cp:lastPrinted>2025-04-02T02:53:00Z</cp:lastPrinted>
  <dcterms:created xsi:type="dcterms:W3CDTF">2024-04-04T02:08:00Z</dcterms:created>
  <dcterms:modified xsi:type="dcterms:W3CDTF">2025-04-11T04:06:00Z</dcterms:modified>
</cp:coreProperties>
</file>